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75" w:rsidRPr="00F82E6E" w:rsidRDefault="005136D0">
      <w:pPr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 xml:space="preserve">Сосудистые осложнения при </w:t>
      </w:r>
      <w:proofErr w:type="spellStart"/>
      <w:r w:rsidRPr="00F82E6E">
        <w:rPr>
          <w:rFonts w:ascii="Times New Roman" w:hAnsi="Times New Roman" w:cs="Times New Roman"/>
        </w:rPr>
        <w:t>чрезкожных</w:t>
      </w:r>
      <w:proofErr w:type="spellEnd"/>
      <w:r w:rsidRPr="00F82E6E">
        <w:rPr>
          <w:rFonts w:ascii="Times New Roman" w:hAnsi="Times New Roman" w:cs="Times New Roman"/>
        </w:rPr>
        <w:t xml:space="preserve"> коронарных вмешательствах и </w:t>
      </w:r>
      <w:r w:rsidR="002A2075" w:rsidRPr="00F82E6E">
        <w:rPr>
          <w:rFonts w:ascii="Times New Roman" w:hAnsi="Times New Roman" w:cs="Times New Roman"/>
        </w:rPr>
        <w:t xml:space="preserve">клинические </w:t>
      </w:r>
      <w:r w:rsidR="00526085" w:rsidRPr="00F82E6E">
        <w:rPr>
          <w:rFonts w:ascii="Times New Roman" w:hAnsi="Times New Roman" w:cs="Times New Roman"/>
        </w:rPr>
        <w:t xml:space="preserve">результаты </w:t>
      </w:r>
      <w:r w:rsidR="002A2075" w:rsidRPr="00F82E6E">
        <w:rPr>
          <w:rFonts w:ascii="Times New Roman" w:hAnsi="Times New Roman" w:cs="Times New Roman"/>
        </w:rPr>
        <w:t>применения различных ус</w:t>
      </w:r>
      <w:r w:rsidRPr="00F82E6E">
        <w:rPr>
          <w:rFonts w:ascii="Times New Roman" w:hAnsi="Times New Roman" w:cs="Times New Roman"/>
        </w:rPr>
        <w:t>тройств обеспечивающих гемостаз</w:t>
      </w:r>
    </w:p>
    <w:p w:rsidR="002A2075" w:rsidRPr="00F82E6E" w:rsidRDefault="002A2075">
      <w:pPr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 xml:space="preserve">С.П. </w:t>
      </w:r>
      <w:proofErr w:type="spellStart"/>
      <w:r w:rsidRPr="00F82E6E">
        <w:rPr>
          <w:rFonts w:ascii="Times New Roman" w:hAnsi="Times New Roman" w:cs="Times New Roman"/>
        </w:rPr>
        <w:t>Семитко</w:t>
      </w:r>
      <w:proofErr w:type="spellEnd"/>
      <w:r w:rsidRPr="00F82E6E">
        <w:rPr>
          <w:rFonts w:ascii="Times New Roman" w:hAnsi="Times New Roman" w:cs="Times New Roman"/>
        </w:rPr>
        <w:t xml:space="preserve">, И.М. Губенко, А.И. </w:t>
      </w:r>
      <w:proofErr w:type="spellStart"/>
      <w:r w:rsidRPr="00F82E6E">
        <w:rPr>
          <w:rFonts w:ascii="Times New Roman" w:hAnsi="Times New Roman" w:cs="Times New Roman"/>
        </w:rPr>
        <w:t>Аналеев</w:t>
      </w:r>
      <w:proofErr w:type="spellEnd"/>
      <w:r w:rsidRPr="00F82E6E">
        <w:rPr>
          <w:rFonts w:ascii="Times New Roman" w:hAnsi="Times New Roman" w:cs="Times New Roman"/>
        </w:rPr>
        <w:t xml:space="preserve">, А.В. Азаров, В.В. </w:t>
      </w:r>
      <w:proofErr w:type="spellStart"/>
      <w:r w:rsidRPr="00F82E6E">
        <w:rPr>
          <w:rFonts w:ascii="Times New Roman" w:hAnsi="Times New Roman" w:cs="Times New Roman"/>
        </w:rPr>
        <w:t>Майсков</w:t>
      </w:r>
      <w:proofErr w:type="spellEnd"/>
      <w:r w:rsidRPr="00F82E6E">
        <w:rPr>
          <w:rFonts w:ascii="Times New Roman" w:hAnsi="Times New Roman" w:cs="Times New Roman"/>
        </w:rPr>
        <w:t xml:space="preserve">, Н.А. </w:t>
      </w:r>
      <w:proofErr w:type="spellStart"/>
      <w:r w:rsidRPr="00F82E6E">
        <w:rPr>
          <w:rFonts w:ascii="Times New Roman" w:hAnsi="Times New Roman" w:cs="Times New Roman"/>
        </w:rPr>
        <w:t>Карпун</w:t>
      </w:r>
      <w:proofErr w:type="spellEnd"/>
      <w:r w:rsidRPr="00F82E6E">
        <w:rPr>
          <w:rFonts w:ascii="Times New Roman" w:hAnsi="Times New Roman" w:cs="Times New Roman"/>
        </w:rPr>
        <w:t>, Д.Г. Иоселиани</w:t>
      </w:r>
    </w:p>
    <w:p w:rsidR="002A2075" w:rsidRPr="00F82E6E" w:rsidRDefault="002A2075">
      <w:pPr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>Городская Клиническая Больница №81</w:t>
      </w:r>
    </w:p>
    <w:p w:rsidR="002A2075" w:rsidRPr="00F82E6E" w:rsidRDefault="002A2075">
      <w:pPr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 xml:space="preserve">Кафедра </w:t>
      </w:r>
      <w:proofErr w:type="spellStart"/>
      <w:r w:rsidRPr="00F82E6E">
        <w:rPr>
          <w:rFonts w:ascii="Times New Roman" w:hAnsi="Times New Roman" w:cs="Times New Roman"/>
        </w:rPr>
        <w:t>рентген-эндоваскулярных</w:t>
      </w:r>
      <w:proofErr w:type="spellEnd"/>
      <w:r w:rsidRPr="00F82E6E">
        <w:rPr>
          <w:rFonts w:ascii="Times New Roman" w:hAnsi="Times New Roman" w:cs="Times New Roman"/>
        </w:rPr>
        <w:t xml:space="preserve"> методов диагностики и лечения ФУВ </w:t>
      </w:r>
      <w:r w:rsidR="006A2687" w:rsidRPr="00F82E6E">
        <w:rPr>
          <w:rFonts w:ascii="Times New Roman" w:hAnsi="Times New Roman" w:cs="Times New Roman"/>
        </w:rPr>
        <w:t>ГБОУ ВПО РНИМУ им. Н.И.Пирогова МЗ России</w:t>
      </w:r>
    </w:p>
    <w:p w:rsidR="00526085" w:rsidRPr="00F82E6E" w:rsidRDefault="00526085">
      <w:pPr>
        <w:rPr>
          <w:rFonts w:ascii="Times New Roman" w:hAnsi="Times New Roman" w:cs="Times New Roman"/>
        </w:rPr>
      </w:pPr>
    </w:p>
    <w:p w:rsidR="006A2687" w:rsidRPr="00F82E6E" w:rsidRDefault="006A2687" w:rsidP="003C0ED5">
      <w:pPr>
        <w:ind w:firstLine="708"/>
        <w:rPr>
          <w:rFonts w:ascii="Times New Roman" w:hAnsi="Times New Roman" w:cs="Times New Roman"/>
        </w:rPr>
      </w:pPr>
      <w:proofErr w:type="gramStart"/>
      <w:r w:rsidRPr="00F82E6E">
        <w:rPr>
          <w:rFonts w:ascii="Times New Roman" w:hAnsi="Times New Roman" w:cs="Times New Roman"/>
        </w:rPr>
        <w:t>Прогресс в развитии малоинвазивных методов диагно</w:t>
      </w:r>
      <w:r w:rsidR="00F64A2F" w:rsidRPr="00F82E6E">
        <w:rPr>
          <w:rFonts w:ascii="Times New Roman" w:hAnsi="Times New Roman" w:cs="Times New Roman"/>
        </w:rPr>
        <w:t xml:space="preserve">стики и лечения за последние 35 </w:t>
      </w:r>
      <w:r w:rsidRPr="00F82E6E">
        <w:rPr>
          <w:rFonts w:ascii="Times New Roman" w:hAnsi="Times New Roman" w:cs="Times New Roman"/>
        </w:rPr>
        <w:t>лет впечатляет!</w:t>
      </w:r>
      <w:proofErr w:type="gramEnd"/>
      <w:r w:rsidRPr="00F82E6E">
        <w:rPr>
          <w:rFonts w:ascii="Times New Roman" w:hAnsi="Times New Roman" w:cs="Times New Roman"/>
        </w:rPr>
        <w:t xml:space="preserve">  Реальностью сегодняшнего дня является внедрение </w:t>
      </w:r>
      <w:proofErr w:type="spellStart"/>
      <w:r w:rsidRPr="00F82E6E">
        <w:rPr>
          <w:rFonts w:ascii="Times New Roman" w:hAnsi="Times New Roman" w:cs="Times New Roman"/>
        </w:rPr>
        <w:t>рентген-эндоваскулярной</w:t>
      </w:r>
      <w:proofErr w:type="spellEnd"/>
      <w:r w:rsidRPr="00F82E6E">
        <w:rPr>
          <w:rFonts w:ascii="Times New Roman" w:hAnsi="Times New Roman" w:cs="Times New Roman"/>
        </w:rPr>
        <w:t xml:space="preserve"> хирургии, сделавшей скачок от диагностики к решению самых сложных клинических задач, во все отрасли прикладного медицинского знания. Наиболее наглядно это демонстрирует </w:t>
      </w:r>
      <w:proofErr w:type="spellStart"/>
      <w:r w:rsidRPr="00F82E6E">
        <w:rPr>
          <w:rFonts w:ascii="Times New Roman" w:hAnsi="Times New Roman" w:cs="Times New Roman"/>
        </w:rPr>
        <w:t>современнаякардиоангиология</w:t>
      </w:r>
      <w:proofErr w:type="spellEnd"/>
      <w:r w:rsidRPr="00F82E6E">
        <w:rPr>
          <w:rFonts w:ascii="Times New Roman" w:hAnsi="Times New Roman" w:cs="Times New Roman"/>
        </w:rPr>
        <w:t xml:space="preserve">. </w:t>
      </w:r>
      <w:proofErr w:type="spellStart"/>
      <w:r w:rsidRPr="00F82E6E">
        <w:rPr>
          <w:rFonts w:ascii="Times New Roman" w:hAnsi="Times New Roman" w:cs="Times New Roman"/>
        </w:rPr>
        <w:t>Транссосудистым</w:t>
      </w:r>
      <w:proofErr w:type="spellEnd"/>
      <w:r w:rsidRPr="00F82E6E">
        <w:rPr>
          <w:rFonts w:ascii="Times New Roman" w:hAnsi="Times New Roman" w:cs="Times New Roman"/>
        </w:rPr>
        <w:t xml:space="preserve"> </w:t>
      </w:r>
      <w:proofErr w:type="spellStart"/>
      <w:r w:rsidRPr="00F82E6E">
        <w:rPr>
          <w:rFonts w:ascii="Times New Roman" w:hAnsi="Times New Roman" w:cs="Times New Roman"/>
        </w:rPr>
        <w:t>малоинвазивным</w:t>
      </w:r>
      <w:proofErr w:type="spellEnd"/>
      <w:r w:rsidRPr="00F82E6E">
        <w:rPr>
          <w:rFonts w:ascii="Times New Roman" w:hAnsi="Times New Roman" w:cs="Times New Roman"/>
        </w:rPr>
        <w:t xml:space="preserve"> доступом сегодня устраняются </w:t>
      </w:r>
      <w:proofErr w:type="spellStart"/>
      <w:r w:rsidRPr="00F82E6E">
        <w:rPr>
          <w:rFonts w:ascii="Times New Roman" w:hAnsi="Times New Roman" w:cs="Times New Roman"/>
        </w:rPr>
        <w:t>гемодинамически</w:t>
      </w:r>
      <w:proofErr w:type="spellEnd"/>
      <w:r w:rsidRPr="00F82E6E">
        <w:rPr>
          <w:rFonts w:ascii="Times New Roman" w:hAnsi="Times New Roman" w:cs="Times New Roman"/>
        </w:rPr>
        <w:t xml:space="preserve"> значимые сужения и окклюзии артерий всех сосудистых бассейнов, эндоваскулярной реконструкции с успехом подвергаются аневризмы артерий, включая аневризмы аорты и </w:t>
      </w:r>
      <w:proofErr w:type="spellStart"/>
      <w:r w:rsidRPr="00F82E6E">
        <w:rPr>
          <w:rFonts w:ascii="Times New Roman" w:hAnsi="Times New Roman" w:cs="Times New Roman"/>
        </w:rPr>
        <w:t>интракраниальных</w:t>
      </w:r>
      <w:proofErr w:type="spellEnd"/>
      <w:r w:rsidRPr="00F82E6E">
        <w:rPr>
          <w:rFonts w:ascii="Times New Roman" w:hAnsi="Times New Roman" w:cs="Times New Roman"/>
        </w:rPr>
        <w:t xml:space="preserve"> артерий, выполняются </w:t>
      </w:r>
      <w:proofErr w:type="spellStart"/>
      <w:r w:rsidRPr="00F82E6E">
        <w:rPr>
          <w:rFonts w:ascii="Times New Roman" w:hAnsi="Times New Roman" w:cs="Times New Roman"/>
        </w:rPr>
        <w:t>эмболизации</w:t>
      </w:r>
      <w:proofErr w:type="spellEnd"/>
      <w:r w:rsidRPr="00F82E6E">
        <w:rPr>
          <w:rFonts w:ascii="Times New Roman" w:hAnsi="Times New Roman" w:cs="Times New Roman"/>
        </w:rPr>
        <w:t xml:space="preserve"> опухолей и патологических сосудистых образований</w:t>
      </w:r>
      <w:r w:rsidR="003C0ED5" w:rsidRPr="00F82E6E">
        <w:rPr>
          <w:rFonts w:ascii="Times New Roman" w:hAnsi="Times New Roman" w:cs="Times New Roman"/>
        </w:rPr>
        <w:t xml:space="preserve"> различной локализации.Методами </w:t>
      </w:r>
      <w:proofErr w:type="spellStart"/>
      <w:r w:rsidR="003C0ED5" w:rsidRPr="00F82E6E">
        <w:rPr>
          <w:rFonts w:ascii="Times New Roman" w:hAnsi="Times New Roman" w:cs="Times New Roman"/>
        </w:rPr>
        <w:t>рентген-эндоваскулярнойкардиоангиологии</w:t>
      </w:r>
      <w:r w:rsidRPr="00F82E6E">
        <w:rPr>
          <w:rFonts w:ascii="Times New Roman" w:hAnsi="Times New Roman" w:cs="Times New Roman"/>
        </w:rPr>
        <w:t>корригируется</w:t>
      </w:r>
      <w:proofErr w:type="spellEnd"/>
      <w:r w:rsidRPr="00F82E6E">
        <w:rPr>
          <w:rFonts w:ascii="Times New Roman" w:hAnsi="Times New Roman" w:cs="Times New Roman"/>
        </w:rPr>
        <w:t xml:space="preserve"> широкий спектр врожденной и приобретенной структурной патологии сердца </w:t>
      </w:r>
      <w:r w:rsidR="003C0ED5" w:rsidRPr="00F82E6E">
        <w:rPr>
          <w:rFonts w:ascii="Times New Roman" w:hAnsi="Times New Roman" w:cs="Times New Roman"/>
        </w:rPr>
        <w:t xml:space="preserve">– </w:t>
      </w:r>
      <w:proofErr w:type="spellStart"/>
      <w:r w:rsidR="003C0ED5" w:rsidRPr="00F82E6E">
        <w:rPr>
          <w:rFonts w:ascii="Times New Roman" w:hAnsi="Times New Roman" w:cs="Times New Roman"/>
        </w:rPr>
        <w:t>септальные</w:t>
      </w:r>
      <w:proofErr w:type="spellEnd"/>
      <w:r w:rsidR="003C0ED5" w:rsidRPr="00F82E6E">
        <w:rPr>
          <w:rFonts w:ascii="Times New Roman" w:hAnsi="Times New Roman" w:cs="Times New Roman"/>
        </w:rPr>
        <w:t xml:space="preserve"> дефекты и пороки клапанов. Лицо современной </w:t>
      </w:r>
      <w:proofErr w:type="spellStart"/>
      <w:r w:rsidR="003C0ED5" w:rsidRPr="00F82E6E">
        <w:rPr>
          <w:rFonts w:ascii="Times New Roman" w:hAnsi="Times New Roman" w:cs="Times New Roman"/>
        </w:rPr>
        <w:t>ренген-эндоваскулярной</w:t>
      </w:r>
      <w:proofErr w:type="spellEnd"/>
      <w:r w:rsidR="003C0ED5" w:rsidRPr="00F82E6E">
        <w:rPr>
          <w:rFonts w:ascii="Times New Roman" w:hAnsi="Times New Roman" w:cs="Times New Roman"/>
        </w:rPr>
        <w:t xml:space="preserve"> хирургии (РЭВХ) представляет широкое междисциплинарное сообщество специалистов различных медицинских направлений.</w:t>
      </w:r>
    </w:p>
    <w:p w:rsidR="008B3F25" w:rsidRPr="00F82E6E" w:rsidRDefault="003C0ED5" w:rsidP="008B3F25">
      <w:pPr>
        <w:ind w:firstLine="708"/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 xml:space="preserve">Основным вектором развития РЭВХ является минимизация доступа, что уменьшает риск осложнений и сроки пребывания пациента на больничной койке. </w:t>
      </w:r>
      <w:r w:rsidR="00570768" w:rsidRPr="00F82E6E">
        <w:rPr>
          <w:rFonts w:ascii="Times New Roman" w:hAnsi="Times New Roman" w:cs="Times New Roman"/>
        </w:rPr>
        <w:t xml:space="preserve">Так частота развития серьезных осложнений при выполнении </w:t>
      </w:r>
      <w:proofErr w:type="spellStart"/>
      <w:r w:rsidR="00570768" w:rsidRPr="00F82E6E">
        <w:rPr>
          <w:rFonts w:ascii="Times New Roman" w:hAnsi="Times New Roman" w:cs="Times New Roman"/>
        </w:rPr>
        <w:t>чрезкожных</w:t>
      </w:r>
      <w:proofErr w:type="spellEnd"/>
      <w:r w:rsidR="00570768" w:rsidRPr="00F82E6E">
        <w:rPr>
          <w:rFonts w:ascii="Times New Roman" w:hAnsi="Times New Roman" w:cs="Times New Roman"/>
        </w:rPr>
        <w:t xml:space="preserve"> коронарных вмешательств (ЧКВ) </w:t>
      </w:r>
      <w:r w:rsidR="001263A0" w:rsidRPr="00F82E6E">
        <w:rPr>
          <w:rFonts w:ascii="Times New Roman" w:hAnsi="Times New Roman" w:cs="Times New Roman"/>
        </w:rPr>
        <w:t xml:space="preserve">за последние 20 лет снизилась </w:t>
      </w:r>
      <w:r w:rsidR="00DE0BBF" w:rsidRPr="00F82E6E">
        <w:rPr>
          <w:rFonts w:ascii="Times New Roman" w:hAnsi="Times New Roman" w:cs="Times New Roman"/>
        </w:rPr>
        <w:t xml:space="preserve">более чем </w:t>
      </w:r>
      <w:r w:rsidR="001263A0" w:rsidRPr="00F82E6E">
        <w:rPr>
          <w:rFonts w:ascii="Times New Roman" w:hAnsi="Times New Roman" w:cs="Times New Roman"/>
        </w:rPr>
        <w:t xml:space="preserve">в 5 раз - с </w:t>
      </w:r>
      <w:r w:rsidR="00DE0BBF" w:rsidRPr="00F82E6E">
        <w:rPr>
          <w:rFonts w:ascii="Times New Roman" w:hAnsi="Times New Roman" w:cs="Times New Roman"/>
        </w:rPr>
        <w:t>6</w:t>
      </w:r>
      <w:r w:rsidR="001263A0" w:rsidRPr="00F82E6E">
        <w:rPr>
          <w:rFonts w:ascii="Times New Roman" w:hAnsi="Times New Roman" w:cs="Times New Roman"/>
        </w:rPr>
        <w:t xml:space="preserve">,7% до </w:t>
      </w:r>
      <w:r w:rsidR="00DE0BBF" w:rsidRPr="00B621CD">
        <w:rPr>
          <w:rFonts w:ascii="Times New Roman" w:hAnsi="Times New Roman" w:cs="Times New Roman"/>
        </w:rPr>
        <w:t>1,0%</w:t>
      </w:r>
      <w:r w:rsidR="00DC3186" w:rsidRPr="00DC3186">
        <w:rPr>
          <w:rFonts w:ascii="Times New Roman" w:hAnsi="Times New Roman" w:cs="Times New Roman"/>
        </w:rPr>
        <w:t xml:space="preserve"> [1</w:t>
      </w:r>
      <w:r w:rsidR="001972EB" w:rsidRPr="001972EB">
        <w:rPr>
          <w:rFonts w:ascii="Times New Roman" w:hAnsi="Times New Roman" w:cs="Times New Roman"/>
        </w:rPr>
        <w:t>-5</w:t>
      </w:r>
      <w:r w:rsidR="00DC3186" w:rsidRPr="00DC3186">
        <w:rPr>
          <w:rFonts w:ascii="Times New Roman" w:hAnsi="Times New Roman" w:cs="Times New Roman"/>
        </w:rPr>
        <w:t>]</w:t>
      </w:r>
      <w:r w:rsidR="00DE0BBF" w:rsidRPr="00B621CD">
        <w:rPr>
          <w:rFonts w:ascii="Times New Roman" w:hAnsi="Times New Roman" w:cs="Times New Roman"/>
        </w:rPr>
        <w:t>,</w:t>
      </w:r>
      <w:r w:rsidR="00DE0BBF" w:rsidRPr="00F82E6E">
        <w:rPr>
          <w:rFonts w:ascii="Times New Roman" w:hAnsi="Times New Roman" w:cs="Times New Roman"/>
        </w:rPr>
        <w:t xml:space="preserve"> п</w:t>
      </w:r>
      <w:r w:rsidR="001263A0" w:rsidRPr="00F82E6E">
        <w:rPr>
          <w:rFonts w:ascii="Times New Roman" w:hAnsi="Times New Roman" w:cs="Times New Roman"/>
        </w:rPr>
        <w:t xml:space="preserve">ри значительном расширении спектра и сложности процедур. Несмотря на </w:t>
      </w:r>
      <w:r w:rsidR="00766EC5" w:rsidRPr="00F82E6E">
        <w:rPr>
          <w:rFonts w:ascii="Times New Roman" w:hAnsi="Times New Roman" w:cs="Times New Roman"/>
        </w:rPr>
        <w:t>низкий процент осложнений</w:t>
      </w:r>
      <w:r w:rsidR="001263A0" w:rsidRPr="00F82E6E">
        <w:rPr>
          <w:rFonts w:ascii="Times New Roman" w:hAnsi="Times New Roman" w:cs="Times New Roman"/>
        </w:rPr>
        <w:t xml:space="preserve">, </w:t>
      </w:r>
      <w:proofErr w:type="gramStart"/>
      <w:r w:rsidR="001263A0" w:rsidRPr="00F82E6E">
        <w:rPr>
          <w:rFonts w:ascii="Times New Roman" w:hAnsi="Times New Roman" w:cs="Times New Roman"/>
        </w:rPr>
        <w:t>предпринимаются значительные усилия</w:t>
      </w:r>
      <w:proofErr w:type="gramEnd"/>
      <w:r w:rsidR="001263A0" w:rsidRPr="00F82E6E">
        <w:rPr>
          <w:rFonts w:ascii="Times New Roman" w:hAnsi="Times New Roman" w:cs="Times New Roman"/>
        </w:rPr>
        <w:t xml:space="preserve">, направленные на дальнейшее совершенствование технической оснащенности, навыков исполнения и на поиск оптимальных схем лекарственного сопровождения ЧКВ. </w:t>
      </w:r>
      <w:r w:rsidR="008B3F25" w:rsidRPr="00F82E6E">
        <w:rPr>
          <w:rFonts w:ascii="Times New Roman" w:hAnsi="Times New Roman" w:cs="Times New Roman"/>
        </w:rPr>
        <w:t>Рутиной для многих зарубежных и отечественных клиник стало использование инструмента малого диаметра (5-</w:t>
      </w:r>
      <w:r w:rsidR="009C6241" w:rsidRPr="009C6241">
        <w:rPr>
          <w:rFonts w:ascii="Times New Roman" w:hAnsi="Times New Roman" w:cs="Times New Roman"/>
        </w:rPr>
        <w:t>6</w:t>
      </w:r>
      <w:r w:rsidR="008B3F25" w:rsidRPr="00F82E6E">
        <w:rPr>
          <w:rFonts w:ascii="Times New Roman" w:hAnsi="Times New Roman" w:cs="Times New Roman"/>
          <w:lang w:val="en-US"/>
        </w:rPr>
        <w:t>Fr</w:t>
      </w:r>
      <w:r w:rsidR="008B3F25" w:rsidRPr="00F82E6E">
        <w:rPr>
          <w:rFonts w:ascii="Times New Roman" w:hAnsi="Times New Roman" w:cs="Times New Roman"/>
        </w:rPr>
        <w:t>: 1,6-</w:t>
      </w:r>
      <w:r w:rsidR="009C6241" w:rsidRPr="009C6241">
        <w:rPr>
          <w:rFonts w:ascii="Times New Roman" w:hAnsi="Times New Roman" w:cs="Times New Roman"/>
        </w:rPr>
        <w:t>1</w:t>
      </w:r>
      <w:r w:rsidR="008B3F25" w:rsidRPr="00F82E6E">
        <w:rPr>
          <w:rFonts w:ascii="Times New Roman" w:hAnsi="Times New Roman" w:cs="Times New Roman"/>
        </w:rPr>
        <w:t>,</w:t>
      </w:r>
      <w:r w:rsidR="009C6241" w:rsidRPr="009C6241">
        <w:rPr>
          <w:rFonts w:ascii="Times New Roman" w:hAnsi="Times New Roman" w:cs="Times New Roman"/>
        </w:rPr>
        <w:t>9</w:t>
      </w:r>
      <w:r w:rsidR="008B3F25" w:rsidRPr="00F82E6E">
        <w:rPr>
          <w:rFonts w:ascii="Times New Roman" w:hAnsi="Times New Roman" w:cs="Times New Roman"/>
        </w:rPr>
        <w:t xml:space="preserve"> мм) и </w:t>
      </w:r>
      <w:proofErr w:type="spellStart"/>
      <w:r w:rsidR="008B3F25" w:rsidRPr="00F82E6E">
        <w:rPr>
          <w:rFonts w:ascii="Times New Roman" w:hAnsi="Times New Roman" w:cs="Times New Roman"/>
        </w:rPr>
        <w:t>трансрадиального</w:t>
      </w:r>
      <w:proofErr w:type="spellEnd"/>
      <w:r w:rsidR="008B3F25" w:rsidRPr="00F82E6E">
        <w:rPr>
          <w:rFonts w:ascii="Times New Roman" w:hAnsi="Times New Roman" w:cs="Times New Roman"/>
        </w:rPr>
        <w:t xml:space="preserve"> доступа, что сделало возможным выполнение ряда кардиоваскулярных вмешательств </w:t>
      </w:r>
      <w:r w:rsidR="009C6241">
        <w:rPr>
          <w:rFonts w:ascii="Times New Roman" w:hAnsi="Times New Roman" w:cs="Times New Roman"/>
        </w:rPr>
        <w:t xml:space="preserve">даже </w:t>
      </w:r>
      <w:r w:rsidR="008B3F25" w:rsidRPr="00F82E6E">
        <w:rPr>
          <w:rFonts w:ascii="Times New Roman" w:hAnsi="Times New Roman" w:cs="Times New Roman"/>
        </w:rPr>
        <w:t>в условиях дневного стационара.</w:t>
      </w:r>
    </w:p>
    <w:p w:rsidR="001263A0" w:rsidRPr="00F82E6E" w:rsidRDefault="001263A0" w:rsidP="003C0ED5">
      <w:pPr>
        <w:ind w:firstLine="708"/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 xml:space="preserve">Кратко остановимся на факторах риска и на характеристике осложнений </w:t>
      </w:r>
      <w:r w:rsidR="00766EC5" w:rsidRPr="00F82E6E">
        <w:rPr>
          <w:rFonts w:ascii="Times New Roman" w:hAnsi="Times New Roman" w:cs="Times New Roman"/>
        </w:rPr>
        <w:t xml:space="preserve">при </w:t>
      </w:r>
      <w:r w:rsidRPr="00F82E6E">
        <w:rPr>
          <w:rFonts w:ascii="Times New Roman" w:hAnsi="Times New Roman" w:cs="Times New Roman"/>
        </w:rPr>
        <w:t>ЧКВ.</w:t>
      </w:r>
    </w:p>
    <w:p w:rsidR="002218C6" w:rsidRPr="00F82E6E" w:rsidRDefault="002218C6" w:rsidP="002218C6">
      <w:pPr>
        <w:ind w:firstLine="708"/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>Как уже было сказано выше, в современной клинике, профессионально работающей в области РЭВХ, процент серьезных осложнений при выполнении ЧКВ не должен превышать 1%! «Серьезным» или т.н. «большим» осложнением является осложнение, повлекшее смерть или угрозу смерти больного, потребовавшее дополнительного хирургического вмешательства или гемотрансфузии.</w:t>
      </w:r>
    </w:p>
    <w:p w:rsidR="009A356F" w:rsidRPr="00F82E6E" w:rsidRDefault="00766EC5" w:rsidP="00F64A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82E6E">
        <w:rPr>
          <w:rFonts w:ascii="Times New Roman" w:hAnsi="Times New Roman" w:cs="Times New Roman"/>
        </w:rPr>
        <w:t xml:space="preserve">В категории высокого риска осложнений прочно утвердились больные старшего и престарелого возраста, которые, аккумулируют в себе всю сложность </w:t>
      </w:r>
      <w:proofErr w:type="spellStart"/>
      <w:r w:rsidRPr="00F82E6E">
        <w:rPr>
          <w:rFonts w:ascii="Times New Roman" w:hAnsi="Times New Roman" w:cs="Times New Roman"/>
        </w:rPr>
        <w:t>полиморбидной</w:t>
      </w:r>
      <w:proofErr w:type="spellEnd"/>
      <w:r w:rsidRPr="00F82E6E">
        <w:rPr>
          <w:rFonts w:ascii="Times New Roman" w:hAnsi="Times New Roman" w:cs="Times New Roman"/>
        </w:rPr>
        <w:t xml:space="preserve"> патологии</w:t>
      </w:r>
      <w:r w:rsidR="009C6241">
        <w:rPr>
          <w:rFonts w:ascii="Times New Roman" w:hAnsi="Times New Roman" w:cs="Times New Roman"/>
        </w:rPr>
        <w:t xml:space="preserve">: </w:t>
      </w:r>
      <w:r w:rsidRPr="00F82E6E">
        <w:rPr>
          <w:rFonts w:ascii="Times New Roman" w:hAnsi="Times New Roman" w:cs="Times New Roman"/>
        </w:rPr>
        <w:t>2,7 серьезны</w:t>
      </w:r>
      <w:r w:rsidR="009C6241">
        <w:rPr>
          <w:rFonts w:ascii="Times New Roman" w:hAnsi="Times New Roman" w:cs="Times New Roman"/>
        </w:rPr>
        <w:t>х</w:t>
      </w:r>
      <w:r w:rsidRPr="00F82E6E">
        <w:rPr>
          <w:rFonts w:ascii="Times New Roman" w:hAnsi="Times New Roman" w:cs="Times New Roman"/>
        </w:rPr>
        <w:t xml:space="preserve"> хронически</w:t>
      </w:r>
      <w:r w:rsidR="009C6241">
        <w:rPr>
          <w:rFonts w:ascii="Times New Roman" w:hAnsi="Times New Roman" w:cs="Times New Roman"/>
        </w:rPr>
        <w:t>х</w:t>
      </w:r>
      <w:r w:rsidRPr="00F82E6E">
        <w:rPr>
          <w:rFonts w:ascii="Times New Roman" w:hAnsi="Times New Roman" w:cs="Times New Roman"/>
        </w:rPr>
        <w:t xml:space="preserve"> заболевани</w:t>
      </w:r>
      <w:r w:rsidR="009C6241">
        <w:rPr>
          <w:rFonts w:ascii="Times New Roman" w:hAnsi="Times New Roman" w:cs="Times New Roman"/>
        </w:rPr>
        <w:t>й</w:t>
      </w:r>
      <w:r w:rsidRPr="00F82E6E">
        <w:rPr>
          <w:rFonts w:ascii="Times New Roman" w:hAnsi="Times New Roman" w:cs="Times New Roman"/>
        </w:rPr>
        <w:t xml:space="preserve"> на каждого пациента</w:t>
      </w:r>
      <w:r w:rsidR="009C6241">
        <w:rPr>
          <w:rFonts w:ascii="Times New Roman" w:hAnsi="Times New Roman" w:cs="Times New Roman"/>
        </w:rPr>
        <w:t xml:space="preserve"> старше 70 лет</w:t>
      </w:r>
      <w:r w:rsidRPr="00F82E6E">
        <w:rPr>
          <w:rFonts w:ascii="Times New Roman" w:hAnsi="Times New Roman" w:cs="Times New Roman"/>
        </w:rPr>
        <w:t xml:space="preserve">. </w:t>
      </w:r>
      <w:r w:rsidR="00E35B6F" w:rsidRPr="00F82E6E">
        <w:rPr>
          <w:rFonts w:ascii="Times New Roman" w:hAnsi="Times New Roman" w:cs="Times New Roman"/>
        </w:rPr>
        <w:t>Так</w:t>
      </w:r>
      <w:r w:rsidR="00931AE8" w:rsidRPr="00F82E6E">
        <w:rPr>
          <w:rFonts w:ascii="Times New Roman" w:hAnsi="Times New Roman" w:cs="Times New Roman"/>
        </w:rPr>
        <w:t>,</w:t>
      </w:r>
      <w:r w:rsidR="00E35B6F" w:rsidRPr="00F82E6E">
        <w:rPr>
          <w:rFonts w:ascii="Times New Roman" w:hAnsi="Times New Roman" w:cs="Times New Roman"/>
        </w:rPr>
        <w:t xml:space="preserve"> например р</w:t>
      </w:r>
      <w:r w:rsidR="00E35B6F" w:rsidRPr="00F82E6E">
        <w:rPr>
          <w:rFonts w:ascii="Times New Roman" w:eastAsia="Times New Roman" w:hAnsi="Times New Roman" w:cs="Times New Roman"/>
          <w:lang w:eastAsia="ru-RU"/>
        </w:rPr>
        <w:t xml:space="preserve">иск </w:t>
      </w:r>
      <w:r w:rsidR="009C6241">
        <w:rPr>
          <w:rFonts w:ascii="Times New Roman" w:eastAsia="Times New Roman" w:hAnsi="Times New Roman" w:cs="Times New Roman"/>
          <w:lang w:eastAsia="ru-RU"/>
        </w:rPr>
        <w:t xml:space="preserve">геморрагических </w:t>
      </w:r>
      <w:r w:rsidR="00E35B6F" w:rsidRPr="00F82E6E">
        <w:rPr>
          <w:rFonts w:ascii="Times New Roman" w:eastAsia="Times New Roman" w:hAnsi="Times New Roman" w:cs="Times New Roman"/>
          <w:lang w:eastAsia="ru-RU"/>
        </w:rPr>
        <w:t>осложнений в группе пациентов старшего и престарелого возраста достигает 9% [</w:t>
      </w:r>
      <w:hyperlink r:id="rId6" w:tgtFrame="_blank" w:history="1">
        <w:r w:rsidR="001972EB" w:rsidRPr="001972EB">
          <w:rPr>
            <w:rFonts w:ascii="Times New Roman" w:eastAsia="Times New Roman" w:hAnsi="Times New Roman" w:cs="Times New Roman"/>
            <w:lang w:eastAsia="ru-RU"/>
          </w:rPr>
          <w:t>6</w:t>
        </w:r>
      </w:hyperlink>
      <w:r w:rsidR="00E35B6F" w:rsidRPr="00F82E6E">
        <w:rPr>
          <w:rFonts w:ascii="Times New Roman" w:eastAsia="Times New Roman" w:hAnsi="Times New Roman" w:cs="Times New Roman"/>
          <w:lang w:eastAsia="ru-RU"/>
        </w:rPr>
        <w:t xml:space="preserve">]! </w:t>
      </w:r>
      <w:r w:rsidRPr="00F82E6E">
        <w:rPr>
          <w:rFonts w:ascii="Times New Roman" w:hAnsi="Times New Roman" w:cs="Times New Roman"/>
        </w:rPr>
        <w:t xml:space="preserve">Серьезно ухудшают статистику осложненийсахарный диабет, </w:t>
      </w:r>
      <w:r w:rsidR="00F64A2F" w:rsidRPr="00F82E6E">
        <w:rPr>
          <w:rFonts w:ascii="Times New Roman" w:hAnsi="Times New Roman" w:cs="Times New Roman"/>
        </w:rPr>
        <w:t>почечная недостаточность</w:t>
      </w:r>
      <w:r w:rsidRPr="00F82E6E">
        <w:rPr>
          <w:rFonts w:ascii="Times New Roman" w:hAnsi="Times New Roman" w:cs="Times New Roman"/>
        </w:rPr>
        <w:t xml:space="preserve">, наличие </w:t>
      </w:r>
      <w:r w:rsidRPr="00F82E6E">
        <w:rPr>
          <w:rFonts w:ascii="Times New Roman" w:hAnsi="Times New Roman" w:cs="Times New Roman"/>
        </w:rPr>
        <w:lastRenderedPageBreak/>
        <w:t xml:space="preserve">периферического атеросклероза, женский пол, острые формы ишемической болезни сердца, хроническая </w:t>
      </w:r>
      <w:r w:rsidR="009A356F" w:rsidRPr="00F82E6E">
        <w:rPr>
          <w:rFonts w:ascii="Times New Roman" w:hAnsi="Times New Roman" w:cs="Times New Roman"/>
        </w:rPr>
        <w:t>и</w:t>
      </w:r>
      <w:r w:rsidRPr="00F82E6E">
        <w:rPr>
          <w:rFonts w:ascii="Times New Roman" w:hAnsi="Times New Roman" w:cs="Times New Roman"/>
        </w:rPr>
        <w:t xml:space="preserve"> острая </w:t>
      </w:r>
      <w:r w:rsidR="009A356F" w:rsidRPr="00F82E6E">
        <w:rPr>
          <w:rFonts w:ascii="Times New Roman" w:hAnsi="Times New Roman" w:cs="Times New Roman"/>
        </w:rPr>
        <w:t>недостаточность кровообращения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>[</w:t>
      </w:r>
      <w:hyperlink r:id="rId7" w:tgtFrame="_blank" w:history="1">
        <w:r w:rsidR="001972EB" w:rsidRPr="001972EB">
          <w:rPr>
            <w:rFonts w:ascii="Times New Roman" w:eastAsia="Times New Roman" w:hAnsi="Times New Roman" w:cs="Times New Roman"/>
            <w:lang w:eastAsia="ru-RU"/>
          </w:rPr>
          <w:t>7</w:t>
        </w:r>
      </w:hyperlink>
      <w:r w:rsidR="001972EB" w:rsidRPr="001972EB">
        <w:rPr>
          <w:rFonts w:ascii="Times New Roman" w:eastAsia="Times New Roman" w:hAnsi="Times New Roman" w:cs="Times New Roman"/>
          <w:lang w:eastAsia="ru-RU"/>
        </w:rPr>
        <w:t>,8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]. </w:t>
      </w:r>
    </w:p>
    <w:p w:rsidR="004938D3" w:rsidRPr="004938D3" w:rsidRDefault="004938D3" w:rsidP="00606F38">
      <w:pPr>
        <w:rPr>
          <w:rFonts w:ascii="Times New Roman" w:eastAsia="Times New Roman" w:hAnsi="Times New Roman" w:cs="Times New Roman"/>
          <w:b/>
          <w:lang w:eastAsia="ru-RU"/>
        </w:rPr>
      </w:pPr>
      <w:r w:rsidRPr="004938D3">
        <w:rPr>
          <w:rFonts w:ascii="Times New Roman" w:eastAsia="Times New Roman" w:hAnsi="Times New Roman" w:cs="Times New Roman"/>
          <w:b/>
          <w:lang w:eastAsia="ru-RU"/>
        </w:rPr>
        <w:t>Таблица №1</w:t>
      </w:r>
    </w:p>
    <w:p w:rsidR="008B3F25" w:rsidRPr="00394672" w:rsidRDefault="008B3F25" w:rsidP="00606F38">
      <w:pPr>
        <w:rPr>
          <w:rFonts w:ascii="Times New Roman" w:eastAsia="Times New Roman" w:hAnsi="Times New Roman" w:cs="Times New Roman"/>
          <w:b/>
          <w:lang w:eastAsia="ru-RU"/>
        </w:rPr>
      </w:pPr>
      <w:r w:rsidRPr="00394672">
        <w:rPr>
          <w:rFonts w:ascii="Times New Roman" w:eastAsia="Times New Roman" w:hAnsi="Times New Roman" w:cs="Times New Roman"/>
          <w:b/>
          <w:lang w:eastAsia="ru-RU"/>
        </w:rPr>
        <w:t>Осложнения лечебных эндоваскулярных процедур</w:t>
      </w:r>
    </w:p>
    <w:tbl>
      <w:tblPr>
        <w:tblStyle w:val="a4"/>
        <w:tblW w:w="0" w:type="auto"/>
        <w:tblLook w:val="04A0"/>
      </w:tblPr>
      <w:tblGrid>
        <w:gridCol w:w="6062"/>
        <w:gridCol w:w="3509"/>
      </w:tblGrid>
      <w:tr w:rsidR="008B3F25" w:rsidRPr="00F82E6E" w:rsidTr="008B3F25">
        <w:tc>
          <w:tcPr>
            <w:tcW w:w="6062" w:type="dxa"/>
          </w:tcPr>
          <w:p w:rsidR="008B3F25" w:rsidRPr="00F82E6E" w:rsidRDefault="008B3F25" w:rsidP="00B561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b/>
                <w:lang w:eastAsia="ru-RU"/>
              </w:rPr>
              <w:t>Вид осложнения</w:t>
            </w:r>
          </w:p>
        </w:tc>
        <w:tc>
          <w:tcPr>
            <w:tcW w:w="3509" w:type="dxa"/>
          </w:tcPr>
          <w:p w:rsidR="008B3F25" w:rsidRPr="00F82E6E" w:rsidRDefault="008B3F25" w:rsidP="00B561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b/>
                <w:lang w:eastAsia="ru-RU"/>
              </w:rPr>
              <w:t>Частота встречаемости</w:t>
            </w:r>
            <w:r w:rsidR="004630A4" w:rsidRPr="00F82E6E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8B3F25" w:rsidRPr="00F82E6E" w:rsidTr="008B3F25">
        <w:tc>
          <w:tcPr>
            <w:tcW w:w="6062" w:type="dxa"/>
          </w:tcPr>
          <w:p w:rsidR="008B3F25" w:rsidRPr="00F82E6E" w:rsidRDefault="008B3F25" w:rsidP="00875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Смерть</w:t>
            </w:r>
          </w:p>
        </w:tc>
        <w:tc>
          <w:tcPr>
            <w:tcW w:w="3509" w:type="dxa"/>
          </w:tcPr>
          <w:p w:rsidR="008B3F25" w:rsidRPr="00F82E6E" w:rsidRDefault="00875977" w:rsidP="00B561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</w:tr>
      <w:tr w:rsidR="008B3F25" w:rsidRPr="00F82E6E" w:rsidTr="008B3F25">
        <w:tc>
          <w:tcPr>
            <w:tcW w:w="6062" w:type="dxa"/>
          </w:tcPr>
          <w:p w:rsidR="008B3F25" w:rsidRPr="00F82E6E" w:rsidRDefault="00875977" w:rsidP="00B561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Инфаркт миокарда</w:t>
            </w:r>
          </w:p>
        </w:tc>
        <w:tc>
          <w:tcPr>
            <w:tcW w:w="3509" w:type="dxa"/>
          </w:tcPr>
          <w:p w:rsidR="008B3F25" w:rsidRPr="00F82E6E" w:rsidRDefault="008B3F25" w:rsidP="00B561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от 0,17% до 0,06%</w:t>
            </w:r>
          </w:p>
        </w:tc>
      </w:tr>
      <w:tr w:rsidR="008B3F25" w:rsidRPr="00F82E6E" w:rsidTr="008B3F25">
        <w:tc>
          <w:tcPr>
            <w:tcW w:w="6062" w:type="dxa"/>
          </w:tcPr>
          <w:p w:rsidR="008B3F25" w:rsidRPr="00F82E6E" w:rsidRDefault="00875977" w:rsidP="00B561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 xml:space="preserve">Инсульт и </w:t>
            </w:r>
            <w:proofErr w:type="gramStart"/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транзиторное</w:t>
            </w:r>
            <w:proofErr w:type="gramEnd"/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 xml:space="preserve"> НМК</w:t>
            </w:r>
          </w:p>
        </w:tc>
        <w:tc>
          <w:tcPr>
            <w:tcW w:w="3509" w:type="dxa"/>
          </w:tcPr>
          <w:p w:rsidR="008B3F25" w:rsidRPr="00F82E6E" w:rsidRDefault="00875977" w:rsidP="00B561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от 0.07% до 0.10%</w:t>
            </w:r>
          </w:p>
        </w:tc>
      </w:tr>
      <w:tr w:rsidR="004630A4" w:rsidRPr="00F82E6E" w:rsidTr="00413FC6">
        <w:tc>
          <w:tcPr>
            <w:tcW w:w="6062" w:type="dxa"/>
          </w:tcPr>
          <w:p w:rsidR="004630A4" w:rsidRPr="00F82E6E" w:rsidRDefault="004630A4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Острая ЛЖ недостаточность</w:t>
            </w:r>
          </w:p>
        </w:tc>
        <w:tc>
          <w:tcPr>
            <w:tcW w:w="3509" w:type="dxa"/>
          </w:tcPr>
          <w:p w:rsidR="004630A4" w:rsidRPr="00F82E6E" w:rsidRDefault="004630A4" w:rsidP="004630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от 0,2%</w:t>
            </w:r>
          </w:p>
        </w:tc>
      </w:tr>
      <w:tr w:rsidR="00875977" w:rsidRPr="00F82E6E" w:rsidTr="00413FC6">
        <w:tc>
          <w:tcPr>
            <w:tcW w:w="6062" w:type="dxa"/>
          </w:tcPr>
          <w:p w:rsidR="00875977" w:rsidRPr="00F82E6E" w:rsidRDefault="00875977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Аллергия</w:t>
            </w:r>
          </w:p>
        </w:tc>
        <w:tc>
          <w:tcPr>
            <w:tcW w:w="3509" w:type="dxa"/>
          </w:tcPr>
          <w:p w:rsidR="00875977" w:rsidRPr="00F82E6E" w:rsidRDefault="004630A4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1%</w:t>
            </w:r>
          </w:p>
        </w:tc>
      </w:tr>
      <w:tr w:rsidR="00875977" w:rsidRPr="00F82E6E" w:rsidTr="00413FC6">
        <w:tc>
          <w:tcPr>
            <w:tcW w:w="6062" w:type="dxa"/>
          </w:tcPr>
          <w:p w:rsidR="00875977" w:rsidRPr="00F82E6E" w:rsidRDefault="00875977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Контрастиндуцированная</w:t>
            </w:r>
            <w:proofErr w:type="spellEnd"/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 xml:space="preserve"> нефропатия</w:t>
            </w:r>
          </w:p>
        </w:tc>
        <w:tc>
          <w:tcPr>
            <w:tcW w:w="3509" w:type="dxa"/>
          </w:tcPr>
          <w:p w:rsidR="00875977" w:rsidRPr="00F82E6E" w:rsidRDefault="004630A4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до 5%</w:t>
            </w:r>
          </w:p>
        </w:tc>
      </w:tr>
      <w:tr w:rsidR="00E35B6F" w:rsidRPr="00F82E6E" w:rsidTr="00413FC6">
        <w:tc>
          <w:tcPr>
            <w:tcW w:w="6062" w:type="dxa"/>
          </w:tcPr>
          <w:p w:rsidR="00E35B6F" w:rsidRPr="00F82E6E" w:rsidRDefault="00E35B6F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Вазовагальная</w:t>
            </w:r>
            <w:proofErr w:type="spellEnd"/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 xml:space="preserve"> реакция</w:t>
            </w:r>
            <w:r w:rsidR="004630A4" w:rsidRPr="00F82E6E">
              <w:rPr>
                <w:rFonts w:ascii="Times New Roman" w:eastAsia="Times New Roman" w:hAnsi="Times New Roman" w:cs="Times New Roman"/>
                <w:lang w:eastAsia="ru-RU"/>
              </w:rPr>
              <w:t xml:space="preserve"> (бедренный доступ)</w:t>
            </w:r>
          </w:p>
        </w:tc>
        <w:tc>
          <w:tcPr>
            <w:tcW w:w="3509" w:type="dxa"/>
          </w:tcPr>
          <w:p w:rsidR="00E35B6F" w:rsidRPr="00F82E6E" w:rsidRDefault="004630A4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</w:tr>
      <w:tr w:rsidR="008B3F25" w:rsidRPr="00F82E6E" w:rsidTr="008B3F25">
        <w:tc>
          <w:tcPr>
            <w:tcW w:w="6062" w:type="dxa"/>
          </w:tcPr>
          <w:p w:rsidR="008B3F25" w:rsidRPr="00F82E6E" w:rsidRDefault="00875977" w:rsidP="00875977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Локальные осложнения в области доступа</w:t>
            </w:r>
          </w:p>
        </w:tc>
        <w:tc>
          <w:tcPr>
            <w:tcW w:w="3509" w:type="dxa"/>
          </w:tcPr>
          <w:p w:rsidR="008B3F25" w:rsidRPr="00F82E6E" w:rsidRDefault="00931AE8" w:rsidP="00931AE8">
            <w:pPr>
              <w:ind w:firstLine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1,5%-9</w:t>
            </w:r>
            <w:r w:rsidR="00875977" w:rsidRPr="00F82E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B3F25" w:rsidRPr="00F82E6E" w:rsidTr="008B3F25">
        <w:tc>
          <w:tcPr>
            <w:tcW w:w="6062" w:type="dxa"/>
          </w:tcPr>
          <w:p w:rsidR="008B3F25" w:rsidRPr="00F82E6E" w:rsidRDefault="00875977" w:rsidP="00B561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тромбоз артерии</w:t>
            </w:r>
          </w:p>
        </w:tc>
        <w:tc>
          <w:tcPr>
            <w:tcW w:w="3509" w:type="dxa"/>
          </w:tcPr>
          <w:p w:rsidR="008B3F25" w:rsidRPr="00F82E6E" w:rsidRDefault="00E35B6F" w:rsidP="004630A4">
            <w:pPr>
              <w:ind w:firstLine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0,1-0,3%</w:t>
            </w:r>
          </w:p>
        </w:tc>
      </w:tr>
      <w:tr w:rsidR="00875977" w:rsidRPr="00F82E6E" w:rsidTr="00413FC6">
        <w:tc>
          <w:tcPr>
            <w:tcW w:w="6062" w:type="dxa"/>
          </w:tcPr>
          <w:p w:rsidR="00875977" w:rsidRPr="00F82E6E" w:rsidRDefault="00875977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 xml:space="preserve">дистальная </w:t>
            </w:r>
            <w:proofErr w:type="spellStart"/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эмболизация</w:t>
            </w:r>
            <w:proofErr w:type="spellEnd"/>
          </w:p>
        </w:tc>
        <w:tc>
          <w:tcPr>
            <w:tcW w:w="3509" w:type="dxa"/>
          </w:tcPr>
          <w:p w:rsidR="00875977" w:rsidRPr="00F82E6E" w:rsidRDefault="004630A4" w:rsidP="004630A4">
            <w:pPr>
              <w:ind w:firstLine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0,6-0,9%</w:t>
            </w:r>
          </w:p>
        </w:tc>
      </w:tr>
      <w:tr w:rsidR="00875977" w:rsidRPr="00F82E6E" w:rsidTr="00413FC6">
        <w:tc>
          <w:tcPr>
            <w:tcW w:w="6062" w:type="dxa"/>
          </w:tcPr>
          <w:p w:rsidR="00875977" w:rsidRPr="00F82E6E" w:rsidRDefault="00875977" w:rsidP="008759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 xml:space="preserve">кровотечение (как </w:t>
            </w:r>
            <w:proofErr w:type="gramStart"/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наружное</w:t>
            </w:r>
            <w:proofErr w:type="gramEnd"/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 xml:space="preserve"> так и внутреннее)</w:t>
            </w:r>
          </w:p>
        </w:tc>
        <w:tc>
          <w:tcPr>
            <w:tcW w:w="3509" w:type="dxa"/>
          </w:tcPr>
          <w:p w:rsidR="00875977" w:rsidRPr="00F82E6E" w:rsidRDefault="00E35B6F" w:rsidP="00F64A2F">
            <w:pPr>
              <w:ind w:firstLine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  <w:r w:rsidR="004630A4" w:rsidRPr="00F82E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64A2F" w:rsidRPr="00F82E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630A4" w:rsidRPr="00F82E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75977" w:rsidRPr="00F82E6E" w:rsidTr="00413FC6">
        <w:tc>
          <w:tcPr>
            <w:tcW w:w="6062" w:type="dxa"/>
          </w:tcPr>
          <w:p w:rsidR="00875977" w:rsidRPr="00F82E6E" w:rsidRDefault="00875977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пульсирующая гематома/ложная аневризма</w:t>
            </w:r>
          </w:p>
        </w:tc>
        <w:tc>
          <w:tcPr>
            <w:tcW w:w="3509" w:type="dxa"/>
          </w:tcPr>
          <w:p w:rsidR="00875977" w:rsidRPr="00F82E6E" w:rsidRDefault="00E35B6F" w:rsidP="004630A4">
            <w:pPr>
              <w:ind w:firstLine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1,1-2,4%</w:t>
            </w:r>
          </w:p>
        </w:tc>
      </w:tr>
      <w:tr w:rsidR="00875977" w:rsidRPr="00F82E6E" w:rsidTr="00413FC6">
        <w:tc>
          <w:tcPr>
            <w:tcW w:w="6062" w:type="dxa"/>
          </w:tcPr>
          <w:p w:rsidR="00875977" w:rsidRPr="00F82E6E" w:rsidRDefault="00875977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артериовенозная фистула</w:t>
            </w:r>
          </w:p>
        </w:tc>
        <w:tc>
          <w:tcPr>
            <w:tcW w:w="3509" w:type="dxa"/>
          </w:tcPr>
          <w:p w:rsidR="00875977" w:rsidRPr="00F82E6E" w:rsidRDefault="00E35B6F" w:rsidP="004630A4">
            <w:pPr>
              <w:ind w:firstLine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0,6-1,1%</w:t>
            </w:r>
          </w:p>
        </w:tc>
      </w:tr>
      <w:tr w:rsidR="00875977" w:rsidRPr="00F82E6E" w:rsidTr="00413FC6">
        <w:tc>
          <w:tcPr>
            <w:tcW w:w="6062" w:type="dxa"/>
          </w:tcPr>
          <w:p w:rsidR="00875977" w:rsidRPr="00F82E6E" w:rsidRDefault="009C6241" w:rsidP="00413F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875977" w:rsidRPr="00F82E6E">
              <w:rPr>
                <w:rFonts w:ascii="Times New Roman" w:eastAsia="Times New Roman" w:hAnsi="Times New Roman" w:cs="Times New Roman"/>
                <w:lang w:eastAsia="ru-RU"/>
              </w:rPr>
              <w:t>нфекция</w:t>
            </w:r>
          </w:p>
        </w:tc>
        <w:tc>
          <w:tcPr>
            <w:tcW w:w="3509" w:type="dxa"/>
          </w:tcPr>
          <w:p w:rsidR="00875977" w:rsidRPr="00F82E6E" w:rsidRDefault="00E35B6F" w:rsidP="004630A4">
            <w:pPr>
              <w:ind w:firstLine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4630A4" w:rsidRPr="00F82E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 w:rsidR="004630A4" w:rsidRPr="00F82E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2E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8B3F25" w:rsidRPr="009C6241" w:rsidRDefault="00875977" w:rsidP="0087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*- разброс данных связан с крайней неоднородностью больных </w:t>
      </w:r>
      <w:r w:rsid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4630A4" w:rsidRP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наличием больных с </w:t>
      </w:r>
      <w:r w:rsid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>ОИМ</w:t>
      </w:r>
      <w:r w:rsidR="00F64A2F" w:rsidRP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фоне </w:t>
      </w:r>
      <w:r w:rsidR="00931AE8" w:rsidRP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агрессивной </w:t>
      </w:r>
      <w:proofErr w:type="spellStart"/>
      <w:r w:rsidR="00931AE8" w:rsidRP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>антикоагуля</w:t>
      </w:r>
      <w:r w:rsidR="00F64A2F" w:rsidRP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>нтной</w:t>
      </w:r>
      <w:proofErr w:type="spellEnd"/>
      <w:r w:rsidR="00F64A2F" w:rsidRP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proofErr w:type="spellStart"/>
      <w:r w:rsidR="00F64A2F" w:rsidRP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дезагрегантной</w:t>
      </w:r>
      <w:proofErr w:type="spellEnd"/>
      <w:r w:rsidR="00F64A2F" w:rsidRPr="009C62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терапии</w:t>
      </w:r>
    </w:p>
    <w:p w:rsidR="00B561A4" w:rsidRPr="00F82E6E" w:rsidRDefault="009A356F" w:rsidP="004630A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82E6E">
        <w:rPr>
          <w:rFonts w:ascii="Times New Roman" w:eastAsia="Times New Roman" w:hAnsi="Times New Roman" w:cs="Times New Roman"/>
          <w:lang w:eastAsia="ru-RU"/>
        </w:rPr>
        <w:t>В общей структуре осложнений (см</w:t>
      </w:r>
      <w:r w:rsidR="00394672">
        <w:rPr>
          <w:rFonts w:ascii="Times New Roman" w:eastAsia="Times New Roman" w:hAnsi="Times New Roman" w:cs="Times New Roman"/>
          <w:lang w:eastAsia="ru-RU"/>
        </w:rPr>
        <w:t>.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таблицу №1)</w:t>
      </w:r>
      <w:r w:rsidR="004630A4" w:rsidRPr="00F82E6E">
        <w:rPr>
          <w:rFonts w:ascii="Times New Roman" w:eastAsia="Times New Roman" w:hAnsi="Times New Roman" w:cs="Times New Roman"/>
          <w:lang w:eastAsia="ru-RU"/>
        </w:rPr>
        <w:t xml:space="preserve"> [</w:t>
      </w:r>
      <w:r w:rsidR="001972EB" w:rsidRPr="001972EB">
        <w:rPr>
          <w:rFonts w:ascii="Times New Roman" w:eastAsia="Times New Roman" w:hAnsi="Times New Roman" w:cs="Times New Roman"/>
          <w:lang w:eastAsia="ru-RU"/>
        </w:rPr>
        <w:t>9</w:t>
      </w:r>
      <w:r w:rsidR="00A17AEA" w:rsidRPr="00A17AEA">
        <w:rPr>
          <w:rFonts w:ascii="Times New Roman" w:eastAsia="Times New Roman" w:hAnsi="Times New Roman" w:cs="Times New Roman"/>
          <w:lang w:eastAsia="ru-RU"/>
        </w:rPr>
        <w:t>-11</w:t>
      </w:r>
      <w:r w:rsidR="001972EB" w:rsidRPr="001972EB">
        <w:rPr>
          <w:rFonts w:ascii="Times New Roman" w:eastAsia="Times New Roman" w:hAnsi="Times New Roman" w:cs="Times New Roman"/>
          <w:lang w:eastAsia="ru-RU"/>
        </w:rPr>
        <w:t>]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осложнения в области доступа </w:t>
      </w:r>
      <w:r w:rsidR="009C6241">
        <w:rPr>
          <w:rFonts w:ascii="Times New Roman" w:eastAsia="Times New Roman" w:hAnsi="Times New Roman" w:cs="Times New Roman"/>
          <w:lang w:eastAsia="ru-RU"/>
        </w:rPr>
        <w:t>прочно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занимают </w:t>
      </w:r>
      <w:r w:rsidR="009C6241">
        <w:rPr>
          <w:rFonts w:ascii="Times New Roman" w:eastAsia="Times New Roman" w:hAnsi="Times New Roman" w:cs="Times New Roman"/>
          <w:lang w:eastAsia="ru-RU"/>
        </w:rPr>
        <w:t>первое место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! </w:t>
      </w:r>
      <w:r w:rsidR="004630A4" w:rsidRPr="00F82E6E">
        <w:rPr>
          <w:rFonts w:ascii="Times New Roman" w:eastAsia="Times New Roman" w:hAnsi="Times New Roman" w:cs="Times New Roman"/>
          <w:lang w:eastAsia="ru-RU"/>
        </w:rPr>
        <w:t xml:space="preserve">Доля всех осложнений различной степени тяжести в области доступа достигает </w:t>
      </w:r>
      <w:r w:rsidR="00931AE8" w:rsidRPr="00F82E6E">
        <w:rPr>
          <w:rFonts w:ascii="Times New Roman" w:eastAsia="Times New Roman" w:hAnsi="Times New Roman" w:cs="Times New Roman"/>
          <w:lang w:eastAsia="ru-RU"/>
        </w:rPr>
        <w:t>1,5</w:t>
      </w:r>
      <w:r w:rsidR="004630A4" w:rsidRPr="00F82E6E">
        <w:rPr>
          <w:rFonts w:ascii="Times New Roman" w:eastAsia="Times New Roman" w:hAnsi="Times New Roman" w:cs="Times New Roman"/>
          <w:lang w:eastAsia="ru-RU"/>
        </w:rPr>
        <w:t>-9%, что конечно не может не волновать и является серьезной проблемой д</w:t>
      </w:r>
      <w:r w:rsidR="00A17AEA">
        <w:rPr>
          <w:rFonts w:ascii="Times New Roman" w:eastAsia="Times New Roman" w:hAnsi="Times New Roman" w:cs="Times New Roman"/>
          <w:lang w:eastAsia="ru-RU"/>
        </w:rPr>
        <w:t xml:space="preserve">ля инвазивной </w:t>
      </w:r>
      <w:proofErr w:type="spellStart"/>
      <w:r w:rsidR="00A17AEA">
        <w:rPr>
          <w:rFonts w:ascii="Times New Roman" w:eastAsia="Times New Roman" w:hAnsi="Times New Roman" w:cs="Times New Roman"/>
          <w:lang w:eastAsia="ru-RU"/>
        </w:rPr>
        <w:t>кардиоангиологии</w:t>
      </w:r>
      <w:proofErr w:type="spellEnd"/>
      <w:r w:rsidR="004630A4" w:rsidRPr="00F82E6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1A4" w:rsidRPr="00F82E6E">
        <w:rPr>
          <w:rFonts w:ascii="Times New Roman" w:hAnsi="Times New Roman" w:cs="Times New Roman"/>
        </w:rPr>
        <w:t xml:space="preserve">Именно сосудистые осложнения способны ухудшать прогноз пациента. 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 xml:space="preserve">По данным </w:t>
      </w:r>
      <w:proofErr w:type="spellStart"/>
      <w:r w:rsidR="00B561A4" w:rsidRPr="00F82E6E">
        <w:rPr>
          <w:rFonts w:ascii="Times New Roman" w:eastAsia="Times New Roman" w:hAnsi="Times New Roman" w:cs="Times New Roman"/>
          <w:lang w:eastAsia="ru-RU"/>
        </w:rPr>
        <w:t>метаанализа</w:t>
      </w:r>
      <w:proofErr w:type="spellEnd"/>
      <w:r w:rsidR="00B561A4" w:rsidRPr="00F82E6E">
        <w:rPr>
          <w:rFonts w:ascii="Times New Roman" w:eastAsia="Times New Roman" w:hAnsi="Times New Roman" w:cs="Times New Roman"/>
          <w:lang w:eastAsia="ru-RU"/>
        </w:rPr>
        <w:t xml:space="preserve"> четырех исследований</w:t>
      </w:r>
      <w:r w:rsidR="009C6241">
        <w:rPr>
          <w:rFonts w:ascii="Times New Roman" w:eastAsia="Times New Roman" w:hAnsi="Times New Roman" w:cs="Times New Roman"/>
          <w:lang w:eastAsia="ru-RU"/>
        </w:rPr>
        <w:t>,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 xml:space="preserve"> включивших в себя около 5,5 тысяч пациентов с острым коронарным синдромом, перенесших ЧКВ</w:t>
      </w:r>
      <w:r w:rsidR="009C6241">
        <w:rPr>
          <w:rFonts w:ascii="Times New Roman" w:eastAsia="Times New Roman" w:hAnsi="Times New Roman" w:cs="Times New Roman"/>
          <w:lang w:eastAsia="ru-RU"/>
        </w:rPr>
        <w:t>,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 xml:space="preserve"> годовая летальность в общей группе составила 3,6%. При этом </w:t>
      </w:r>
      <w:r w:rsidR="00F64A2F" w:rsidRPr="00F82E6E">
        <w:rPr>
          <w:rFonts w:ascii="Times New Roman" w:eastAsia="Times New Roman" w:hAnsi="Times New Roman" w:cs="Times New Roman"/>
          <w:lang w:eastAsia="ru-RU"/>
        </w:rPr>
        <w:t>одним из наиболее значимых факторов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>, ухудшающи</w:t>
      </w:r>
      <w:r w:rsidR="00F64A2F" w:rsidRPr="00F82E6E">
        <w:rPr>
          <w:rFonts w:ascii="Times New Roman" w:eastAsia="Times New Roman" w:hAnsi="Times New Roman" w:cs="Times New Roman"/>
          <w:lang w:eastAsia="ru-RU"/>
        </w:rPr>
        <w:t>х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 xml:space="preserve"> прогноз и выживаемость </w:t>
      </w:r>
      <w:r w:rsidR="00F64A2F" w:rsidRPr="00F82E6E">
        <w:rPr>
          <w:rFonts w:ascii="Times New Roman" w:eastAsia="Times New Roman" w:hAnsi="Times New Roman" w:cs="Times New Roman"/>
          <w:lang w:eastAsia="ru-RU"/>
        </w:rPr>
        <w:t xml:space="preserve">больных, 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 xml:space="preserve">было геморрагическое осложнение (вне зависимости от тяжести последнего по шкале </w:t>
      </w:r>
      <w:r w:rsidR="00B561A4" w:rsidRPr="00F82E6E">
        <w:rPr>
          <w:rFonts w:ascii="Times New Roman" w:eastAsia="Times New Roman" w:hAnsi="Times New Roman" w:cs="Times New Roman"/>
          <w:lang w:val="en-US" w:eastAsia="ru-RU"/>
        </w:rPr>
        <w:t>TIMI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 xml:space="preserve">). Так годовая летальность </w:t>
      </w:r>
      <w:r w:rsidR="005E31D7" w:rsidRPr="00F82E6E">
        <w:rPr>
          <w:rFonts w:ascii="Times New Roman" w:eastAsia="Times New Roman" w:hAnsi="Times New Roman" w:cs="Times New Roman"/>
          <w:lang w:eastAsia="ru-RU"/>
        </w:rPr>
        <w:t xml:space="preserve">у больных перенесших 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>кровотечени</w:t>
      </w:r>
      <w:r w:rsidR="005E31D7" w:rsidRPr="00F82E6E">
        <w:rPr>
          <w:rFonts w:ascii="Times New Roman" w:eastAsia="Times New Roman" w:hAnsi="Times New Roman" w:cs="Times New Roman"/>
          <w:lang w:eastAsia="ru-RU"/>
        </w:rPr>
        <w:t>е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 xml:space="preserve"> составила 14.4</w:t>
      </w:r>
      <w:r w:rsidR="005E31D7" w:rsidRPr="00F82E6E">
        <w:rPr>
          <w:rFonts w:ascii="Times New Roman" w:eastAsia="Times New Roman" w:hAnsi="Times New Roman" w:cs="Times New Roman"/>
          <w:lang w:eastAsia="ru-RU"/>
        </w:rPr>
        <w:t>%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 xml:space="preserve"> против 3.3% </w:t>
      </w:r>
      <w:r w:rsidR="00F64A2F" w:rsidRPr="00F82E6E">
        <w:rPr>
          <w:rFonts w:ascii="Times New Roman" w:eastAsia="Times New Roman" w:hAnsi="Times New Roman" w:cs="Times New Roman"/>
          <w:lang w:eastAsia="ru-RU"/>
        </w:rPr>
        <w:t xml:space="preserve">среди 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>неосложненных пациентов [</w:t>
      </w:r>
      <w:r w:rsidR="00A17AEA" w:rsidRPr="00A17AEA">
        <w:rPr>
          <w:rFonts w:ascii="Times New Roman" w:eastAsia="Times New Roman" w:hAnsi="Times New Roman" w:cs="Times New Roman"/>
          <w:lang w:eastAsia="ru-RU"/>
        </w:rPr>
        <w:t>12</w:t>
      </w:r>
      <w:r w:rsidR="00B561A4" w:rsidRPr="00F82E6E">
        <w:rPr>
          <w:rFonts w:ascii="Times New Roman" w:eastAsia="Times New Roman" w:hAnsi="Times New Roman" w:cs="Times New Roman"/>
          <w:lang w:eastAsia="ru-RU"/>
        </w:rPr>
        <w:t>].</w:t>
      </w:r>
    </w:p>
    <w:p w:rsidR="005E31D7" w:rsidRPr="00F82E6E" w:rsidRDefault="00F64A2F" w:rsidP="005E31D7">
      <w:pPr>
        <w:ind w:firstLine="708"/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>Нельзя недооценивать о</w:t>
      </w:r>
      <w:r w:rsidR="005E31D7" w:rsidRPr="00F82E6E">
        <w:rPr>
          <w:rFonts w:ascii="Times New Roman" w:hAnsi="Times New Roman" w:cs="Times New Roman"/>
        </w:rPr>
        <w:t xml:space="preserve">пасность даже небольшого кровотечения. Потеря крови опасна не только нестабильностью гемодинамики и снижением транспортной функции крови. Кровопотеря приводит к активации каскада системы свертывания крови, часто требует изменения режима двойной </w:t>
      </w:r>
      <w:proofErr w:type="spellStart"/>
      <w:r w:rsidR="005E31D7" w:rsidRPr="00F82E6E">
        <w:rPr>
          <w:rFonts w:ascii="Times New Roman" w:hAnsi="Times New Roman" w:cs="Times New Roman"/>
        </w:rPr>
        <w:t>дезагрегантной</w:t>
      </w:r>
      <w:proofErr w:type="spellEnd"/>
      <w:r w:rsidR="005E31D7" w:rsidRPr="00F82E6E">
        <w:rPr>
          <w:rFonts w:ascii="Times New Roman" w:hAnsi="Times New Roman" w:cs="Times New Roman"/>
        </w:rPr>
        <w:t xml:space="preserve"> и </w:t>
      </w:r>
      <w:proofErr w:type="spellStart"/>
      <w:r w:rsidR="005E31D7" w:rsidRPr="00F82E6E">
        <w:rPr>
          <w:rFonts w:ascii="Times New Roman" w:hAnsi="Times New Roman" w:cs="Times New Roman"/>
        </w:rPr>
        <w:t>антикоагулянтной</w:t>
      </w:r>
      <w:proofErr w:type="spellEnd"/>
      <w:r w:rsidR="005E31D7" w:rsidRPr="00F82E6E">
        <w:rPr>
          <w:rFonts w:ascii="Times New Roman" w:hAnsi="Times New Roman" w:cs="Times New Roman"/>
        </w:rPr>
        <w:t xml:space="preserve"> терапии, что в конечном итоге - ассоциировано с ростом ишемических фатальных событий.</w:t>
      </w:r>
    </w:p>
    <w:p w:rsidR="00931AE8" w:rsidRPr="00F82E6E" w:rsidRDefault="005E31D7" w:rsidP="00931AE8">
      <w:pPr>
        <w:ind w:firstLine="708"/>
        <w:rPr>
          <w:rFonts w:ascii="Times New Roman" w:hAnsi="Times New Roman" w:cs="Times New Roman"/>
        </w:rPr>
      </w:pPr>
      <w:r w:rsidRPr="00F82E6E">
        <w:rPr>
          <w:rFonts w:ascii="Times New Roman" w:eastAsia="Times New Roman" w:hAnsi="Times New Roman" w:cs="Times New Roman"/>
          <w:lang w:eastAsia="ru-RU"/>
        </w:rPr>
        <w:t xml:space="preserve">Наиболее частыми </w:t>
      </w:r>
      <w:r w:rsidR="009C6241">
        <w:rPr>
          <w:rFonts w:ascii="Times New Roman" w:eastAsia="Times New Roman" w:hAnsi="Times New Roman" w:cs="Times New Roman"/>
          <w:lang w:eastAsia="ru-RU"/>
        </w:rPr>
        <w:t xml:space="preserve">осложнениями 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являются </w:t>
      </w:r>
      <w:r w:rsidR="009C6241">
        <w:rPr>
          <w:rFonts w:ascii="Times New Roman" w:eastAsia="Times New Roman" w:hAnsi="Times New Roman" w:cs="Times New Roman"/>
          <w:lang w:eastAsia="ru-RU"/>
        </w:rPr>
        <w:t>гематомы</w:t>
      </w:r>
      <w:r w:rsidRPr="00F82E6E">
        <w:rPr>
          <w:rFonts w:ascii="Times New Roman" w:eastAsia="Times New Roman" w:hAnsi="Times New Roman" w:cs="Times New Roman"/>
          <w:lang w:eastAsia="ru-RU"/>
        </w:rPr>
        <w:t>, ложные аневризмы. Далее по частоте следуют забрюшинные гематомы, артериовенозные фистулы, тромбозы</w:t>
      </w:r>
      <w:r w:rsidR="00702D1F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инфекционные локальные осложнения.</w:t>
      </w:r>
    </w:p>
    <w:p w:rsidR="00385A05" w:rsidRPr="00F82E6E" w:rsidRDefault="005E31D7" w:rsidP="000B211B">
      <w:pPr>
        <w:ind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82E6E">
        <w:rPr>
          <w:rFonts w:ascii="Times New Roman" w:eastAsia="Times New Roman" w:hAnsi="Times New Roman" w:cs="Times New Roman"/>
          <w:lang w:eastAsia="ru-RU"/>
        </w:rPr>
        <w:t>Факторами риска для т.н. сосудистых осложнений в области доступа являются</w:t>
      </w:r>
      <w:r w:rsidR="00702D1F">
        <w:rPr>
          <w:rFonts w:ascii="Times New Roman" w:eastAsia="Times New Roman" w:hAnsi="Times New Roman" w:cs="Times New Roman"/>
          <w:lang w:eastAsia="ru-RU"/>
        </w:rPr>
        <w:t>: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использование высоких доз гепарина, предшествующая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тромболитическая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терапия, использование современных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дезагрегантов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и антикоагулянтов, повторное вмешательство, атеросклероз периферических артерий, почтенный возраст, женский пол, ожирение, длительное </w:t>
      </w:r>
      <w:r w:rsidR="00F64A2F" w:rsidRPr="00F82E6E">
        <w:rPr>
          <w:rFonts w:ascii="Times New Roman" w:eastAsia="Times New Roman" w:hAnsi="Times New Roman" w:cs="Times New Roman"/>
          <w:lang w:eastAsia="ru-RU"/>
        </w:rPr>
        <w:t xml:space="preserve">вынужденное 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пребывание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интродьюссера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в артерии после процедуры (более 15 часов), </w:t>
      </w:r>
      <w:proofErr w:type="spellStart"/>
      <w:r w:rsidR="002218C6" w:rsidRPr="00F82E6E">
        <w:rPr>
          <w:rFonts w:ascii="Times New Roman" w:eastAsia="Times New Roman" w:hAnsi="Times New Roman" w:cs="Times New Roman"/>
          <w:lang w:eastAsia="ru-RU"/>
        </w:rPr>
        <w:t>инраортальная</w:t>
      </w:r>
      <w:proofErr w:type="spellEnd"/>
      <w:r w:rsidR="002218C6" w:rsidRPr="00F82E6E">
        <w:rPr>
          <w:rFonts w:ascii="Times New Roman" w:eastAsia="Times New Roman" w:hAnsi="Times New Roman" w:cs="Times New Roman"/>
          <w:lang w:eastAsia="ru-RU"/>
        </w:rPr>
        <w:t xml:space="preserve"> баллонная </w:t>
      </w:r>
      <w:proofErr w:type="spellStart"/>
      <w:r w:rsidR="002218C6" w:rsidRPr="00F82E6E">
        <w:rPr>
          <w:rFonts w:ascii="Times New Roman" w:eastAsia="Times New Roman" w:hAnsi="Times New Roman" w:cs="Times New Roman"/>
          <w:lang w:eastAsia="ru-RU"/>
        </w:rPr>
        <w:t>контрапульсация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, использование </w:t>
      </w:r>
      <w:r w:rsidRPr="00F82E6E">
        <w:rPr>
          <w:rFonts w:ascii="Times New Roman" w:eastAsia="Times New Roman" w:hAnsi="Times New Roman" w:cs="Times New Roman"/>
          <w:lang w:eastAsia="ru-RU"/>
        </w:rPr>
        <w:lastRenderedPageBreak/>
        <w:t xml:space="preserve">инструмента </w:t>
      </w:r>
      <w:r w:rsidR="00F64A2F" w:rsidRPr="00F82E6E">
        <w:rPr>
          <w:rFonts w:ascii="Times New Roman" w:eastAsia="Times New Roman" w:hAnsi="Times New Roman" w:cs="Times New Roman"/>
          <w:lang w:eastAsia="ru-RU"/>
        </w:rPr>
        <w:t xml:space="preserve">размером 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7 и более </w:t>
      </w:r>
      <w:r w:rsidRPr="00F82E6E">
        <w:rPr>
          <w:rFonts w:ascii="Times New Roman" w:eastAsia="Times New Roman" w:hAnsi="Times New Roman" w:cs="Times New Roman"/>
          <w:lang w:val="en-US" w:eastAsia="ru-RU"/>
        </w:rPr>
        <w:t>Fr</w:t>
      </w:r>
      <w:r w:rsidR="002218C6" w:rsidRPr="00F82E6E">
        <w:rPr>
          <w:rFonts w:ascii="Times New Roman" w:eastAsia="Times New Roman" w:hAnsi="Times New Roman" w:cs="Times New Roman"/>
          <w:lang w:eastAsia="ru-RU"/>
        </w:rPr>
        <w:t>, о</w:t>
      </w:r>
      <w:r w:rsidR="00931AE8" w:rsidRPr="00F82E6E">
        <w:rPr>
          <w:rFonts w:ascii="Times New Roman" w:eastAsia="Times New Roman" w:hAnsi="Times New Roman" w:cs="Times New Roman"/>
          <w:lang w:eastAsia="ru-RU"/>
        </w:rPr>
        <w:t>сложненные длительные процедуры</w:t>
      </w:r>
      <w:r w:rsidR="002218C6" w:rsidRPr="00F82E6E">
        <w:rPr>
          <w:rFonts w:ascii="Times New Roman" w:eastAsia="Times New Roman" w:hAnsi="Times New Roman" w:cs="Times New Roman"/>
          <w:lang w:eastAsia="ru-RU"/>
        </w:rPr>
        <w:t>. [</w:t>
      </w:r>
      <w:r w:rsidR="00A17AEA" w:rsidRPr="00394672">
        <w:rPr>
          <w:rFonts w:ascii="Times New Roman" w:hAnsi="Times New Roman" w:cs="Times New Roman"/>
        </w:rPr>
        <w:t>13-15</w:t>
      </w:r>
      <w:r w:rsidR="002218C6" w:rsidRPr="00F82E6E">
        <w:rPr>
          <w:rFonts w:ascii="Times New Roman" w:eastAsia="Times New Roman" w:hAnsi="Times New Roman" w:cs="Times New Roman"/>
          <w:lang w:eastAsia="ru-RU"/>
        </w:rPr>
        <w:t>].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Помимо указанных выше общих факторов, очень много зависит от опыта и тщательности выполнения оператором пункции артерии и последующего гемостаза: пункция вне области общей бедренной артерии (в область бифуркации, в просвет поверхностной или глубокой бедренной артерии), </w:t>
      </w:r>
      <w:r w:rsidR="002218C6" w:rsidRPr="00F82E6E">
        <w:rPr>
          <w:rFonts w:ascii="Times New Roman" w:eastAsia="Times New Roman" w:hAnsi="Times New Roman" w:cs="Times New Roman"/>
          <w:lang w:eastAsia="ru-RU"/>
        </w:rPr>
        <w:t xml:space="preserve">пункция «через вену» </w:t>
      </w:r>
      <w:proofErr w:type="spellStart"/>
      <w:r w:rsidR="002218C6" w:rsidRPr="00F82E6E">
        <w:rPr>
          <w:rFonts w:ascii="Times New Roman" w:eastAsia="Times New Roman" w:hAnsi="Times New Roman" w:cs="Times New Roman"/>
          <w:lang w:eastAsia="ru-RU"/>
        </w:rPr>
        <w:t>при</w:t>
      </w:r>
      <w:r w:rsidRPr="00F82E6E">
        <w:rPr>
          <w:rFonts w:ascii="Times New Roman" w:eastAsia="Times New Roman" w:hAnsi="Times New Roman" w:cs="Times New Roman"/>
          <w:lang w:eastAsia="ru-RU"/>
        </w:rPr>
        <w:t>медиализаци</w:t>
      </w:r>
      <w:r w:rsidR="002218C6" w:rsidRPr="00F82E6E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доступа, пункция под тупым углом (более 4</w:t>
      </w:r>
      <w:r w:rsidR="00394672">
        <w:rPr>
          <w:rFonts w:ascii="Times New Roman" w:eastAsia="Times New Roman" w:hAnsi="Times New Roman" w:cs="Times New Roman"/>
          <w:lang w:eastAsia="ru-RU"/>
        </w:rPr>
        <w:t xml:space="preserve">5 </w:t>
      </w:r>
      <w:proofErr w:type="spellStart"/>
      <w:r w:rsidR="00394672">
        <w:rPr>
          <w:rFonts w:ascii="Times New Roman" w:eastAsia="Times New Roman" w:hAnsi="Times New Roman" w:cs="Times New Roman"/>
          <w:lang w:eastAsia="ru-RU"/>
        </w:rPr>
        <w:t>гр</w:t>
      </w:r>
      <w:proofErr w:type="spellEnd"/>
      <w:r w:rsidR="00394672">
        <w:rPr>
          <w:rFonts w:ascii="Times New Roman" w:eastAsia="Times New Roman" w:hAnsi="Times New Roman" w:cs="Times New Roman"/>
          <w:lang w:eastAsia="ru-RU"/>
        </w:rPr>
        <w:t>)</w:t>
      </w:r>
      <w:r w:rsidR="00702D1F">
        <w:rPr>
          <w:rFonts w:ascii="Times New Roman" w:eastAsia="Times New Roman" w:hAnsi="Times New Roman" w:cs="Times New Roman"/>
          <w:lang w:eastAsia="ru-RU"/>
        </w:rPr>
        <w:t xml:space="preserve"> и пр.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31AE8" w:rsidRPr="00F82E6E">
        <w:rPr>
          <w:rFonts w:ascii="Times New Roman" w:eastAsia="Times New Roman" w:hAnsi="Times New Roman" w:cs="Times New Roman"/>
          <w:lang w:eastAsia="ru-RU"/>
        </w:rPr>
        <w:t xml:space="preserve">Анализ </w:t>
      </w:r>
      <w:r w:rsidR="00702D1F">
        <w:rPr>
          <w:rFonts w:ascii="Times New Roman" w:eastAsia="Times New Roman" w:hAnsi="Times New Roman" w:cs="Times New Roman"/>
          <w:lang w:eastAsia="ru-RU"/>
        </w:rPr>
        <w:t xml:space="preserve">200 пункций д-ром </w:t>
      </w:r>
      <w:proofErr w:type="spellStart"/>
      <w:r w:rsidR="00931AE8" w:rsidRPr="00F82E6E">
        <w:rPr>
          <w:rFonts w:ascii="Times New Roman" w:eastAsia="Times New Roman" w:hAnsi="Times New Roman" w:cs="Times New Roman"/>
          <w:lang w:val="en-US" w:eastAsia="ru-RU"/>
        </w:rPr>
        <w:t>BernerdoN</w:t>
      </w:r>
      <w:proofErr w:type="spellEnd"/>
      <w:r w:rsidR="00931AE8" w:rsidRPr="00F82E6E">
        <w:rPr>
          <w:rFonts w:ascii="Times New Roman" w:eastAsia="Times New Roman" w:hAnsi="Times New Roman" w:cs="Times New Roman"/>
          <w:lang w:eastAsia="ru-RU"/>
        </w:rPr>
        <w:t>. (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доклад на </w:t>
      </w:r>
      <w:r w:rsidR="00385A05" w:rsidRPr="00F82E6E">
        <w:rPr>
          <w:rFonts w:ascii="Times New Roman" w:eastAsia="Times New Roman" w:hAnsi="Times New Roman" w:cs="Times New Roman"/>
          <w:lang w:val="en-US" w:eastAsia="ru-RU"/>
        </w:rPr>
        <w:t>CRT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931AE8" w:rsidRPr="00F82E6E">
        <w:rPr>
          <w:rFonts w:ascii="Times New Roman" w:eastAsia="Times New Roman" w:hAnsi="Times New Roman" w:cs="Times New Roman"/>
          <w:lang w:eastAsia="ru-RU"/>
        </w:rPr>
        <w:t>2010 г.) показал</w:t>
      </w:r>
      <w:proofErr w:type="gramEnd"/>
      <w:r w:rsidR="00931AE8" w:rsidRPr="00F82E6E">
        <w:rPr>
          <w:rFonts w:ascii="Times New Roman" w:eastAsia="Times New Roman" w:hAnsi="Times New Roman" w:cs="Times New Roman"/>
          <w:lang w:eastAsia="ru-RU"/>
        </w:rPr>
        <w:t>, что в 55% случаев пункция выполнена вне правильных анатомических ориентиров</w:t>
      </w:r>
      <w:proofErr w:type="gramStart"/>
      <w:r w:rsidR="00931AE8" w:rsidRPr="00F82E6E">
        <w:rPr>
          <w:rFonts w:ascii="Times New Roman" w:eastAsia="Times New Roman" w:hAnsi="Times New Roman" w:cs="Times New Roman"/>
          <w:lang w:eastAsia="ru-RU"/>
        </w:rPr>
        <w:t>!</w:t>
      </w:r>
      <w:r w:rsidR="00702D1F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702D1F">
        <w:rPr>
          <w:rFonts w:ascii="Times New Roman" w:eastAsia="Times New Roman" w:hAnsi="Times New Roman" w:cs="Times New Roman"/>
          <w:lang w:eastAsia="ru-RU"/>
        </w:rPr>
        <w:t xml:space="preserve">о данным </w:t>
      </w:r>
      <w:proofErr w:type="spellStart"/>
      <w:r w:rsidR="00702D1F" w:rsidRPr="00F82E6E">
        <w:rPr>
          <w:rFonts w:ascii="Times New Roman" w:eastAsia="Times New Roman" w:hAnsi="Times New Roman" w:cs="Times New Roman"/>
          <w:lang w:val="en-US" w:eastAsia="ru-RU"/>
        </w:rPr>
        <w:t>SetoA</w:t>
      </w:r>
      <w:proofErr w:type="spellEnd"/>
      <w:r w:rsidR="00702D1F" w:rsidRPr="00F82E6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02D1F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="00702D1F">
        <w:rPr>
          <w:rFonts w:ascii="Times New Roman" w:eastAsia="Times New Roman" w:hAnsi="Times New Roman" w:cs="Times New Roman"/>
          <w:lang w:eastAsia="ru-RU"/>
        </w:rPr>
        <w:t>соавт</w:t>
      </w:r>
      <w:proofErr w:type="spellEnd"/>
      <w:r w:rsidR="00702D1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02D1F" w:rsidRPr="00F82E6E">
        <w:rPr>
          <w:rFonts w:ascii="Times New Roman" w:eastAsia="Times New Roman" w:hAnsi="Times New Roman" w:cs="Times New Roman"/>
          <w:lang w:eastAsia="ru-RU"/>
        </w:rPr>
        <w:t>(доклад на ТСТ в 2009 г.)</w:t>
      </w:r>
      <w:r w:rsidR="00702D1F">
        <w:rPr>
          <w:rFonts w:ascii="Times New Roman" w:eastAsia="Times New Roman" w:hAnsi="Times New Roman" w:cs="Times New Roman"/>
          <w:lang w:eastAsia="ru-RU"/>
        </w:rPr>
        <w:t xml:space="preserve"> т</w:t>
      </w:r>
      <w:r w:rsidR="00931AE8" w:rsidRPr="00F82E6E">
        <w:rPr>
          <w:rFonts w:ascii="Times New Roman" w:eastAsia="Times New Roman" w:hAnsi="Times New Roman" w:cs="Times New Roman"/>
          <w:lang w:eastAsia="ru-RU"/>
        </w:rPr>
        <w:t xml:space="preserve">ехнически правильное выполнение 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>пункции способно снизить количество гематом в области доступа с 2,2% до 0,6% (р=0,034)</w:t>
      </w:r>
      <w:r w:rsidR="00702D1F">
        <w:rPr>
          <w:rFonts w:ascii="Times New Roman" w:eastAsia="Times New Roman" w:hAnsi="Times New Roman" w:cs="Times New Roman"/>
          <w:lang w:eastAsia="ru-RU"/>
        </w:rPr>
        <w:t>.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 Забрюшинная гематома – довольно редкое, но грозное осложнение, которое достоверно увеличивает смертность как после диагностической катетеризации, так и после </w:t>
      </w:r>
      <w:r w:rsidR="00702D1F">
        <w:rPr>
          <w:rFonts w:ascii="Times New Roman" w:eastAsia="Times New Roman" w:hAnsi="Times New Roman" w:cs="Times New Roman"/>
          <w:lang w:eastAsia="ru-RU"/>
        </w:rPr>
        <w:t>ЧКВ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. Причиной данного осложнения чаще всего являются </w:t>
      </w:r>
      <w:r w:rsidR="00702D1F">
        <w:rPr>
          <w:rFonts w:ascii="Times New Roman" w:eastAsia="Times New Roman" w:hAnsi="Times New Roman" w:cs="Times New Roman"/>
          <w:lang w:eastAsia="ru-RU"/>
        </w:rPr>
        <w:t xml:space="preserve">анатомические 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особенности и </w:t>
      </w:r>
      <w:r w:rsidR="00702D1F" w:rsidRPr="00F82E6E">
        <w:rPr>
          <w:rFonts w:ascii="Times New Roman" w:eastAsia="Times New Roman" w:hAnsi="Times New Roman" w:cs="Times New Roman"/>
          <w:lang w:eastAsia="ru-RU"/>
        </w:rPr>
        <w:t xml:space="preserve">технические 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погрешности в выполнении пункции артерии. Чаще всего это «высокая» (выше </w:t>
      </w:r>
      <w:proofErr w:type="spellStart"/>
      <w:r w:rsidR="00385A05" w:rsidRPr="00F82E6E">
        <w:rPr>
          <w:rFonts w:ascii="Times New Roman" w:eastAsia="Times New Roman" w:hAnsi="Times New Roman" w:cs="Times New Roman"/>
          <w:lang w:eastAsia="ru-RU"/>
        </w:rPr>
        <w:t>пупартовой</w:t>
      </w:r>
      <w:proofErr w:type="spellEnd"/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 связки) пункция, выполненная в классической манере, описанной </w:t>
      </w:r>
      <w:proofErr w:type="spellStart"/>
      <w:r w:rsidR="00385A05" w:rsidRPr="00F82E6E">
        <w:rPr>
          <w:rFonts w:ascii="Times New Roman" w:eastAsia="Times New Roman" w:hAnsi="Times New Roman" w:cs="Times New Roman"/>
          <w:lang w:eastAsia="ru-RU"/>
        </w:rPr>
        <w:t>Сельдингером</w:t>
      </w:r>
      <w:proofErr w:type="spellEnd"/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, когда пунктируется обе стенки артерии. Именно «высокая» пункция задней стенки является чаще всего причиной развития </w:t>
      </w:r>
      <w:proofErr w:type="spellStart"/>
      <w:r w:rsidR="00385A05" w:rsidRPr="00F82E6E">
        <w:rPr>
          <w:rFonts w:ascii="Times New Roman" w:eastAsia="Times New Roman" w:hAnsi="Times New Roman" w:cs="Times New Roman"/>
          <w:lang w:eastAsia="ru-RU"/>
        </w:rPr>
        <w:t>забрюшиннного</w:t>
      </w:r>
      <w:proofErr w:type="spellEnd"/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 кровотечения, </w:t>
      </w:r>
      <w:r w:rsidR="00702D1F">
        <w:rPr>
          <w:rFonts w:ascii="Times New Roman" w:eastAsia="Times New Roman" w:hAnsi="Times New Roman" w:cs="Times New Roman"/>
          <w:lang w:eastAsia="ru-RU"/>
        </w:rPr>
        <w:t xml:space="preserve">которое 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>сложно устранить или упредить как мануальной компрессией</w:t>
      </w:r>
      <w:r w:rsidR="00702D1F">
        <w:rPr>
          <w:rFonts w:ascii="Times New Roman" w:eastAsia="Times New Roman" w:hAnsi="Times New Roman" w:cs="Times New Roman"/>
          <w:lang w:eastAsia="ru-RU"/>
        </w:rPr>
        <w:t>,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 xml:space="preserve"> так и всеми существующими устройствами облегчающим</w:t>
      </w:r>
      <w:r w:rsidR="00702D1F">
        <w:rPr>
          <w:rFonts w:ascii="Times New Roman" w:eastAsia="Times New Roman" w:hAnsi="Times New Roman" w:cs="Times New Roman"/>
          <w:lang w:eastAsia="ru-RU"/>
        </w:rPr>
        <w:t>и или обеспечивающими гемостаз.</w:t>
      </w:r>
    </w:p>
    <w:p w:rsidR="000B211B" w:rsidRPr="00A17AEA" w:rsidRDefault="002218C6" w:rsidP="000B211B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F82E6E">
        <w:rPr>
          <w:rFonts w:ascii="Times New Roman" w:eastAsia="Times New Roman" w:hAnsi="Times New Roman" w:cs="Times New Roman"/>
          <w:lang w:eastAsia="ru-RU"/>
        </w:rPr>
        <w:t xml:space="preserve">Профессионализм персонала напрямую зависит от лечебной активности клиники. </w:t>
      </w:r>
      <w:r w:rsidR="00606F38" w:rsidRPr="00F82E6E">
        <w:rPr>
          <w:rFonts w:ascii="Times New Roman" w:eastAsia="Times New Roman" w:hAnsi="Times New Roman" w:cs="Times New Roman"/>
          <w:lang w:eastAsia="ru-RU"/>
        </w:rPr>
        <w:t>Согласно рекомендациям 2005 года Американской Ассоциации Сердца (</w:t>
      </w:r>
      <w:r w:rsidR="00606F38" w:rsidRPr="00F82E6E">
        <w:rPr>
          <w:rFonts w:ascii="Times New Roman" w:eastAsia="Times New Roman" w:hAnsi="Times New Roman" w:cs="Times New Roman"/>
          <w:lang w:val="en-US" w:eastAsia="ru-RU"/>
        </w:rPr>
        <w:t>ACC</w:t>
      </w:r>
      <w:r w:rsidR="00606F38" w:rsidRPr="00F82E6E">
        <w:rPr>
          <w:rFonts w:ascii="Times New Roman" w:eastAsia="Times New Roman" w:hAnsi="Times New Roman" w:cs="Times New Roman"/>
          <w:lang w:eastAsia="ru-RU"/>
        </w:rPr>
        <w:t>/</w:t>
      </w:r>
      <w:r w:rsidR="00606F38" w:rsidRPr="00F82E6E">
        <w:rPr>
          <w:rFonts w:ascii="Times New Roman" w:eastAsia="Times New Roman" w:hAnsi="Times New Roman" w:cs="Times New Roman"/>
          <w:lang w:val="en-US" w:eastAsia="ru-RU"/>
        </w:rPr>
        <w:t>AHA</w:t>
      </w:r>
      <w:r w:rsidR="00606F38" w:rsidRPr="00F82E6E">
        <w:rPr>
          <w:rFonts w:ascii="Times New Roman" w:eastAsia="Times New Roman" w:hAnsi="Times New Roman" w:cs="Times New Roman"/>
          <w:lang w:eastAsia="ru-RU"/>
        </w:rPr>
        <w:t>/</w:t>
      </w:r>
      <w:r w:rsidR="00606F38" w:rsidRPr="00F82E6E">
        <w:rPr>
          <w:rFonts w:ascii="Times New Roman" w:eastAsia="Times New Roman" w:hAnsi="Times New Roman" w:cs="Times New Roman"/>
          <w:lang w:val="en-US" w:eastAsia="ru-RU"/>
        </w:rPr>
        <w:t>SCAIguidelinesfor</w:t>
      </w:r>
      <w:r w:rsidR="00702D1F">
        <w:rPr>
          <w:rFonts w:ascii="Times New Roman" w:eastAsia="Times New Roman" w:hAnsi="Times New Roman" w:cs="Times New Roman"/>
          <w:lang w:val="en-US" w:eastAsia="ru-RU"/>
        </w:rPr>
        <w:t>PCI</w:t>
      </w:r>
      <w:r w:rsidR="00606F38" w:rsidRPr="00F82E6E">
        <w:rPr>
          <w:rFonts w:ascii="Times New Roman" w:eastAsia="Times New Roman" w:hAnsi="Times New Roman" w:cs="Times New Roman"/>
          <w:lang w:eastAsia="ru-RU"/>
        </w:rPr>
        <w:t>, 2005)</w:t>
      </w:r>
      <w:r w:rsidRPr="00F82E6E">
        <w:rPr>
          <w:rFonts w:ascii="Times New Roman" w:hAnsi="Times New Roman" w:cs="Times New Roman"/>
        </w:rPr>
        <w:t xml:space="preserve"> профессиональной может считаться клиника, в которой ежегодно выполняется не менее 400 эндоваскулярных процедур, </w:t>
      </w:r>
      <w:r w:rsidR="000B211B" w:rsidRPr="00F82E6E">
        <w:rPr>
          <w:rFonts w:ascii="Times New Roman" w:hAnsi="Times New Roman" w:cs="Times New Roman"/>
        </w:rPr>
        <w:t>а</w:t>
      </w:r>
      <w:r w:rsidRPr="00F82E6E">
        <w:rPr>
          <w:rFonts w:ascii="Times New Roman" w:hAnsi="Times New Roman" w:cs="Times New Roman"/>
        </w:rPr>
        <w:t xml:space="preserve"> оператор, который выполняет не менее 75 ЧКВ в год</w:t>
      </w:r>
      <w:r w:rsidR="00606F38" w:rsidRPr="00F82E6E">
        <w:rPr>
          <w:rFonts w:ascii="Times New Roman" w:eastAsia="Times New Roman" w:hAnsi="Times New Roman" w:cs="Times New Roman"/>
          <w:lang w:eastAsia="ru-RU"/>
        </w:rPr>
        <w:t>[1</w:t>
      </w:r>
      <w:r w:rsidR="00A17AEA" w:rsidRPr="00A17AEA">
        <w:rPr>
          <w:rFonts w:ascii="Times New Roman" w:eastAsia="Times New Roman" w:hAnsi="Times New Roman" w:cs="Times New Roman"/>
          <w:lang w:eastAsia="ru-RU"/>
        </w:rPr>
        <w:t>6</w:t>
      </w:r>
      <w:r w:rsidR="00606F38" w:rsidRPr="00F82E6E">
        <w:rPr>
          <w:rFonts w:ascii="Times New Roman" w:eastAsia="Times New Roman" w:hAnsi="Times New Roman" w:cs="Times New Roman"/>
          <w:lang w:eastAsia="ru-RU"/>
        </w:rPr>
        <w:t>,1</w:t>
      </w:r>
      <w:r w:rsidR="00A17AEA" w:rsidRPr="00A17AEA">
        <w:rPr>
          <w:rFonts w:ascii="Times New Roman" w:eastAsia="Times New Roman" w:hAnsi="Times New Roman" w:cs="Times New Roman"/>
          <w:lang w:eastAsia="ru-RU"/>
        </w:rPr>
        <w:t>7</w:t>
      </w:r>
      <w:r w:rsidR="00606F38" w:rsidRPr="00F82E6E">
        <w:rPr>
          <w:rFonts w:ascii="Times New Roman" w:eastAsia="Times New Roman" w:hAnsi="Times New Roman" w:cs="Times New Roman"/>
          <w:lang w:eastAsia="ru-RU"/>
        </w:rPr>
        <w:t>]</w:t>
      </w:r>
      <w:r w:rsidRPr="00F82E6E">
        <w:rPr>
          <w:rFonts w:ascii="Times New Roman" w:hAnsi="Times New Roman" w:cs="Times New Roman"/>
        </w:rPr>
        <w:t xml:space="preserve">. </w:t>
      </w:r>
      <w:r w:rsidR="00606F38" w:rsidRPr="00F82E6E">
        <w:rPr>
          <w:rFonts w:ascii="Times New Roman" w:hAnsi="Times New Roman" w:cs="Times New Roman"/>
        </w:rPr>
        <w:t xml:space="preserve">Так частота больших </w:t>
      </w:r>
      <w:r w:rsidRPr="00F82E6E">
        <w:rPr>
          <w:rFonts w:ascii="Times New Roman" w:hAnsi="Times New Roman" w:cs="Times New Roman"/>
        </w:rPr>
        <w:t>осложнений в зависимости от опыт</w:t>
      </w:r>
      <w:r w:rsidR="00702D1F">
        <w:rPr>
          <w:rFonts w:ascii="Times New Roman" w:hAnsi="Times New Roman" w:cs="Times New Roman"/>
        </w:rPr>
        <w:t>а</w:t>
      </w:r>
      <w:r w:rsidRPr="00F82E6E">
        <w:rPr>
          <w:rFonts w:ascii="Times New Roman" w:hAnsi="Times New Roman" w:cs="Times New Roman"/>
        </w:rPr>
        <w:t xml:space="preserve"> оператора </w:t>
      </w:r>
      <w:r w:rsidR="00606F38" w:rsidRPr="00F82E6E">
        <w:rPr>
          <w:rFonts w:ascii="Times New Roman" w:hAnsi="Times New Roman" w:cs="Times New Roman"/>
        </w:rPr>
        <w:t xml:space="preserve">варьирует от </w:t>
      </w:r>
      <w:r w:rsidRPr="00F82E6E">
        <w:rPr>
          <w:rFonts w:ascii="Times New Roman" w:eastAsia="Times New Roman" w:hAnsi="Times New Roman" w:cs="Times New Roman"/>
          <w:lang w:eastAsia="ru-RU"/>
        </w:rPr>
        <w:t>0.5</w:t>
      </w:r>
      <w:r w:rsidR="00606F38" w:rsidRPr="00F82E6E">
        <w:rPr>
          <w:rFonts w:ascii="Times New Roman" w:eastAsia="Times New Roman" w:hAnsi="Times New Roman" w:cs="Times New Roman"/>
          <w:lang w:eastAsia="ru-RU"/>
        </w:rPr>
        <w:t>%</w:t>
      </w:r>
      <w:r w:rsidRPr="00F82E6E">
        <w:rPr>
          <w:rFonts w:ascii="Times New Roman" w:eastAsia="Times New Roman" w:hAnsi="Times New Roman" w:cs="Times New Roman"/>
          <w:lang w:val="en-US" w:eastAsia="ru-RU"/>
        </w:rPr>
        <w:t>to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1.7</w:t>
      </w:r>
      <w:r w:rsidR="00606F38" w:rsidRPr="00F82E6E">
        <w:rPr>
          <w:rFonts w:ascii="Times New Roman" w:eastAsia="Times New Roman" w:hAnsi="Times New Roman" w:cs="Times New Roman"/>
          <w:lang w:eastAsia="ru-RU"/>
        </w:rPr>
        <w:t>%</w:t>
      </w:r>
      <w:r w:rsidR="00A17AEA" w:rsidRPr="00A17AEA">
        <w:rPr>
          <w:rFonts w:ascii="Times New Roman" w:eastAsia="Times New Roman" w:hAnsi="Times New Roman" w:cs="Times New Roman"/>
          <w:lang w:eastAsia="ru-RU"/>
        </w:rPr>
        <w:t>.</w:t>
      </w:r>
    </w:p>
    <w:p w:rsidR="00385A05" w:rsidRPr="00F82E6E" w:rsidRDefault="00385A05" w:rsidP="000B211B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F82E6E">
        <w:rPr>
          <w:rFonts w:ascii="Times New Roman" w:eastAsia="Times New Roman" w:hAnsi="Times New Roman" w:cs="Times New Roman"/>
          <w:lang w:eastAsia="ru-RU"/>
        </w:rPr>
        <w:t xml:space="preserve">Использование антикоагулянтов и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дезагрегантов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>, уменьшая частоту развития ишемических осложнений, пр</w:t>
      </w:r>
      <w:r w:rsidR="00702D1F">
        <w:rPr>
          <w:rFonts w:ascii="Times New Roman" w:eastAsia="Times New Roman" w:hAnsi="Times New Roman" w:cs="Times New Roman"/>
          <w:lang w:eastAsia="ru-RU"/>
        </w:rPr>
        <w:t>отивоположным образом увеличивае</w:t>
      </w:r>
      <w:r w:rsidRPr="00F82E6E">
        <w:rPr>
          <w:rFonts w:ascii="Times New Roman" w:eastAsia="Times New Roman" w:hAnsi="Times New Roman" w:cs="Times New Roman"/>
          <w:lang w:eastAsia="ru-RU"/>
        </w:rPr>
        <w:t>т частоту геморрагических осложнений [</w:t>
      </w:r>
      <w:hyperlink r:id="rId8" w:tgtFrame="_blank" w:history="1">
        <w:r w:rsidR="004F7C13" w:rsidRPr="004F7C13">
          <w:rPr>
            <w:rFonts w:ascii="Times New Roman" w:eastAsia="Times New Roman" w:hAnsi="Times New Roman" w:cs="Times New Roman"/>
            <w:lang w:eastAsia="ru-RU"/>
          </w:rPr>
          <w:t>18</w:t>
        </w:r>
      </w:hyperlink>
      <w:r w:rsidRPr="00F82E6E">
        <w:rPr>
          <w:rFonts w:ascii="Times New Roman" w:eastAsia="Times New Roman" w:hAnsi="Times New Roman" w:cs="Times New Roman"/>
          <w:lang w:eastAsia="ru-RU"/>
        </w:rPr>
        <w:t xml:space="preserve">]. Наиболее грозными факторами риска являются использование больших доз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нефракционированного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гепарина и ингибиторов 2в3а рецепторов. Тогда как новый прямой ингибитор тромбина</w:t>
      </w:r>
      <w:r w:rsidR="00702D1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702D1F">
        <w:rPr>
          <w:rFonts w:ascii="Times New Roman" w:eastAsia="Times New Roman" w:hAnsi="Times New Roman" w:cs="Times New Roman"/>
          <w:lang w:eastAsia="ru-RU"/>
        </w:rPr>
        <w:t>ангиокс</w:t>
      </w:r>
      <w:proofErr w:type="spellEnd"/>
      <w:r w:rsidR="00702D1F">
        <w:rPr>
          <w:rFonts w:ascii="Times New Roman" w:eastAsia="Times New Roman" w:hAnsi="Times New Roman" w:cs="Times New Roman"/>
          <w:lang w:eastAsia="ru-RU"/>
        </w:rPr>
        <w:t>)</w:t>
      </w:r>
      <w:r w:rsidRPr="00F82E6E">
        <w:rPr>
          <w:rFonts w:ascii="Times New Roman" w:eastAsia="Times New Roman" w:hAnsi="Times New Roman" w:cs="Times New Roman"/>
          <w:lang w:eastAsia="ru-RU"/>
        </w:rPr>
        <w:t>, не уступая последним в антиишемической активности, более безопасен в отношении геморрагических осложнений [</w:t>
      </w:r>
      <w:hyperlink r:id="rId9" w:tgtFrame="_blank" w:history="1">
        <w:r w:rsidR="004F7C13" w:rsidRPr="004F7C13">
          <w:rPr>
            <w:rFonts w:ascii="Times New Roman" w:eastAsia="Times New Roman" w:hAnsi="Times New Roman" w:cs="Times New Roman"/>
            <w:lang w:eastAsia="ru-RU"/>
          </w:rPr>
          <w:t>19</w:t>
        </w:r>
      </w:hyperlink>
      <w:r w:rsidR="00702D1F">
        <w:rPr>
          <w:rFonts w:ascii="Times New Roman" w:eastAsia="Times New Roman" w:hAnsi="Times New Roman" w:cs="Times New Roman"/>
          <w:lang w:eastAsia="ru-RU"/>
        </w:rPr>
        <w:t>].</w:t>
      </w:r>
    </w:p>
    <w:p w:rsidR="000B211B" w:rsidRPr="00F82E6E" w:rsidRDefault="005E31D7" w:rsidP="000B211B">
      <w:pPr>
        <w:ind w:firstLine="708"/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 xml:space="preserve">Поэтому борьба именно с </w:t>
      </w:r>
      <w:r w:rsidR="00702D1F">
        <w:rPr>
          <w:rFonts w:ascii="Times New Roman" w:hAnsi="Times New Roman" w:cs="Times New Roman"/>
        </w:rPr>
        <w:t xml:space="preserve">сосудистыми </w:t>
      </w:r>
      <w:r w:rsidRPr="00F82E6E">
        <w:rPr>
          <w:rFonts w:ascii="Times New Roman" w:hAnsi="Times New Roman" w:cs="Times New Roman"/>
        </w:rPr>
        <w:t xml:space="preserve">осложнениями в области доступа является приоритетным направлением научно-практического поиска современной </w:t>
      </w:r>
      <w:proofErr w:type="spellStart"/>
      <w:r w:rsidRPr="00F82E6E">
        <w:rPr>
          <w:rFonts w:ascii="Times New Roman" w:hAnsi="Times New Roman" w:cs="Times New Roman"/>
        </w:rPr>
        <w:t>рентген-эндоваскулярной</w:t>
      </w:r>
      <w:proofErr w:type="spellEnd"/>
      <w:r w:rsidRPr="00F82E6E">
        <w:rPr>
          <w:rFonts w:ascii="Times New Roman" w:hAnsi="Times New Roman" w:cs="Times New Roman"/>
        </w:rPr>
        <w:t xml:space="preserve"> хирургии.</w:t>
      </w:r>
    </w:p>
    <w:p w:rsidR="000B211B" w:rsidRPr="00F82E6E" w:rsidRDefault="009A356F" w:rsidP="000B211B">
      <w:pPr>
        <w:ind w:firstLine="708"/>
        <w:rPr>
          <w:rFonts w:ascii="Times New Roman" w:hAnsi="Times New Roman" w:cs="Times New Roman"/>
        </w:rPr>
      </w:pPr>
      <w:r w:rsidRPr="00F82E6E">
        <w:rPr>
          <w:rFonts w:ascii="Times New Roman" w:eastAsia="Times New Roman" w:hAnsi="Times New Roman" w:cs="Times New Roman"/>
          <w:lang w:eastAsia="ru-RU"/>
        </w:rPr>
        <w:t xml:space="preserve">Бедренный доступ был основным </w:t>
      </w:r>
      <w:r w:rsidR="00DA0714" w:rsidRPr="00F82E6E">
        <w:rPr>
          <w:rFonts w:ascii="Times New Roman" w:eastAsia="Times New Roman" w:hAnsi="Times New Roman" w:cs="Times New Roman"/>
          <w:lang w:eastAsia="ru-RU"/>
        </w:rPr>
        <w:t>в</w:t>
      </w:r>
      <w:r w:rsidR="00DA0714">
        <w:rPr>
          <w:rFonts w:ascii="Times New Roman" w:eastAsia="Times New Roman" w:hAnsi="Times New Roman" w:cs="Times New Roman"/>
          <w:lang w:eastAsia="ru-RU"/>
        </w:rPr>
        <w:t>плоть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до 2005 года. В последние годы неуклонно растет доля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трансрадиального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до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>ступа</w:t>
      </w:r>
      <w:r w:rsidR="00702D1F">
        <w:rPr>
          <w:rFonts w:ascii="Times New Roman" w:eastAsia="Times New Roman" w:hAnsi="Times New Roman" w:cs="Times New Roman"/>
          <w:lang w:eastAsia="ru-RU"/>
        </w:rPr>
        <w:t xml:space="preserve">, которая </w:t>
      </w:r>
      <w:r w:rsidRPr="00F82E6E">
        <w:rPr>
          <w:rFonts w:ascii="Times New Roman" w:eastAsia="Times New Roman" w:hAnsi="Times New Roman" w:cs="Times New Roman"/>
          <w:lang w:eastAsia="ru-RU"/>
        </w:rPr>
        <w:t>в ряде клиник превыша</w:t>
      </w:r>
      <w:r w:rsidR="00385A05" w:rsidRPr="00F82E6E">
        <w:rPr>
          <w:rFonts w:ascii="Times New Roman" w:eastAsia="Times New Roman" w:hAnsi="Times New Roman" w:cs="Times New Roman"/>
          <w:lang w:eastAsia="ru-RU"/>
        </w:rPr>
        <w:t>ет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90%. Лидером и промоутером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трансрадиального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доступа является Япония и ряд Европейских клиник.</w:t>
      </w:r>
      <w:r w:rsidR="005E31D7" w:rsidRPr="00F82E6E">
        <w:rPr>
          <w:rFonts w:ascii="Times New Roman" w:eastAsia="Times New Roman" w:hAnsi="Times New Roman" w:cs="Times New Roman"/>
          <w:lang w:eastAsia="ru-RU"/>
        </w:rPr>
        <w:t xml:space="preserve"> При этом общая картина такова, что около 80% всех вмешатель</w:t>
      </w:r>
      <w:proofErr w:type="gramStart"/>
      <w:r w:rsidR="005E31D7" w:rsidRPr="00F82E6E">
        <w:rPr>
          <w:rFonts w:ascii="Times New Roman" w:eastAsia="Times New Roman" w:hAnsi="Times New Roman" w:cs="Times New Roman"/>
          <w:lang w:eastAsia="ru-RU"/>
        </w:rPr>
        <w:t xml:space="preserve">ств </w:t>
      </w:r>
      <w:r w:rsidR="00DA0714">
        <w:rPr>
          <w:rFonts w:ascii="Times New Roman" w:eastAsia="Times New Roman" w:hAnsi="Times New Roman" w:cs="Times New Roman"/>
          <w:lang w:eastAsia="ru-RU"/>
        </w:rPr>
        <w:t>вс</w:t>
      </w:r>
      <w:proofErr w:type="gramEnd"/>
      <w:r w:rsidR="00DA0714">
        <w:rPr>
          <w:rFonts w:ascii="Times New Roman" w:eastAsia="Times New Roman" w:hAnsi="Times New Roman" w:cs="Times New Roman"/>
          <w:lang w:eastAsia="ru-RU"/>
        </w:rPr>
        <w:t>е еще</w:t>
      </w:r>
      <w:r w:rsidR="005E31D7" w:rsidRPr="00F82E6E">
        <w:rPr>
          <w:rFonts w:ascii="Times New Roman" w:eastAsia="Times New Roman" w:hAnsi="Times New Roman" w:cs="Times New Roman"/>
          <w:lang w:eastAsia="ru-RU"/>
        </w:rPr>
        <w:t xml:space="preserve">выполняются традиционным </w:t>
      </w:r>
      <w:proofErr w:type="spellStart"/>
      <w:r w:rsidR="005E31D7" w:rsidRPr="00F82E6E">
        <w:rPr>
          <w:rFonts w:ascii="Times New Roman" w:eastAsia="Times New Roman" w:hAnsi="Times New Roman" w:cs="Times New Roman"/>
          <w:lang w:eastAsia="ru-RU"/>
        </w:rPr>
        <w:t>трансфеморальным</w:t>
      </w:r>
      <w:proofErr w:type="spellEnd"/>
      <w:r w:rsidR="005E31D7" w:rsidRPr="00F82E6E">
        <w:rPr>
          <w:rFonts w:ascii="Times New Roman" w:eastAsia="Times New Roman" w:hAnsi="Times New Roman" w:cs="Times New Roman"/>
          <w:lang w:eastAsia="ru-RU"/>
        </w:rPr>
        <w:t xml:space="preserve"> доступом.</w:t>
      </w:r>
    </w:p>
    <w:p w:rsidR="000B211B" w:rsidRPr="00F82E6E" w:rsidRDefault="00385A05" w:rsidP="000B211B">
      <w:pPr>
        <w:ind w:firstLine="708"/>
        <w:rPr>
          <w:rFonts w:ascii="Times New Roman" w:hAnsi="Times New Roman" w:cs="Times New Roman"/>
        </w:rPr>
      </w:pPr>
      <w:r w:rsidRPr="00F82E6E">
        <w:rPr>
          <w:rFonts w:ascii="Times New Roman" w:eastAsia="Times New Roman" w:hAnsi="Times New Roman" w:cs="Times New Roman"/>
          <w:lang w:eastAsia="ru-RU"/>
        </w:rPr>
        <w:t>Именно радиальный доступ достоверно снижает частоту геморрагических осложнений (0.5</w:t>
      </w:r>
      <w:r w:rsidR="000B211B" w:rsidRPr="00F82E6E">
        <w:rPr>
          <w:rFonts w:ascii="Times New Roman" w:eastAsia="Times New Roman" w:hAnsi="Times New Roman" w:cs="Times New Roman"/>
          <w:lang w:eastAsia="ru-RU"/>
        </w:rPr>
        <w:t>%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против 2.3</w:t>
      </w:r>
      <w:r w:rsidR="000B211B" w:rsidRPr="00F82E6E">
        <w:rPr>
          <w:rFonts w:ascii="Times New Roman" w:eastAsia="Times New Roman" w:hAnsi="Times New Roman" w:cs="Times New Roman"/>
          <w:lang w:eastAsia="ru-RU"/>
        </w:rPr>
        <w:t>%</w:t>
      </w:r>
      <w:r w:rsidRPr="00F82E6E">
        <w:rPr>
          <w:rFonts w:ascii="Times New Roman" w:eastAsia="Times New Roman" w:hAnsi="Times New Roman" w:cs="Times New Roman"/>
          <w:lang w:eastAsia="ru-RU"/>
        </w:rPr>
        <w:t>), облегчает сам процесс гемостаза и повышает комфортность раннего послеоперационного периода, как для пациента</w:t>
      </w:r>
      <w:r w:rsidR="004F7C13">
        <w:rPr>
          <w:rFonts w:ascii="Times New Roman" w:eastAsia="Times New Roman" w:hAnsi="Times New Roman" w:cs="Times New Roman"/>
          <w:lang w:eastAsia="ru-RU"/>
        </w:rPr>
        <w:t>,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так и для персонала [</w:t>
      </w:r>
      <w:r w:rsidR="004F7C13">
        <w:rPr>
          <w:rFonts w:ascii="Times New Roman" w:hAnsi="Times New Roman" w:cs="Times New Roman"/>
        </w:rPr>
        <w:t>20,21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]. </w:t>
      </w:r>
      <w:r w:rsidR="00DA0714">
        <w:rPr>
          <w:rFonts w:ascii="Times New Roman" w:eastAsia="Times New Roman" w:hAnsi="Times New Roman" w:cs="Times New Roman"/>
          <w:lang w:eastAsia="ru-RU"/>
        </w:rPr>
        <w:t>С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нижение частоты геморрагических осложнений </w:t>
      </w:r>
      <w:r w:rsidR="00DA0714">
        <w:rPr>
          <w:rFonts w:ascii="Times New Roman" w:eastAsia="Times New Roman" w:hAnsi="Times New Roman" w:cs="Times New Roman"/>
          <w:lang w:eastAsia="ru-RU"/>
        </w:rPr>
        <w:t>о</w:t>
      </w:r>
      <w:r w:rsidR="00DA0714" w:rsidRPr="00F82E6E">
        <w:rPr>
          <w:rFonts w:ascii="Times New Roman" w:eastAsia="Times New Roman" w:hAnsi="Times New Roman" w:cs="Times New Roman"/>
          <w:lang w:eastAsia="ru-RU"/>
        </w:rPr>
        <w:t>посредованно</w:t>
      </w:r>
      <w:r w:rsidRPr="00F82E6E">
        <w:rPr>
          <w:rFonts w:ascii="Times New Roman" w:eastAsia="Times New Roman" w:hAnsi="Times New Roman" w:cs="Times New Roman"/>
          <w:lang w:eastAsia="ru-RU"/>
        </w:rPr>
        <w:t>положительно отражается на снижении частоты кумулятивной летальности, инфаркта миокарда, инсульта (2.5</w:t>
      </w:r>
      <w:r w:rsidR="000B211B" w:rsidRPr="00F82E6E">
        <w:rPr>
          <w:rFonts w:ascii="Times New Roman" w:eastAsia="Times New Roman" w:hAnsi="Times New Roman" w:cs="Times New Roman"/>
          <w:lang w:eastAsia="ru-RU"/>
        </w:rPr>
        <w:t>%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против 3.8%). Важно отметить, что при выполнении вмешательства опытным оператором,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трансрадиальный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доступ при вышеописанных плюсах не уступает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трансфеморальному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подходу в частоте успеха (</w:t>
      </w:r>
      <w:r w:rsidR="000B211B" w:rsidRPr="00F82E6E">
        <w:rPr>
          <w:rFonts w:ascii="Times New Roman" w:eastAsia="Times New Roman" w:hAnsi="Times New Roman" w:cs="Times New Roman"/>
          <w:lang w:eastAsia="ru-RU"/>
        </w:rPr>
        <w:t xml:space="preserve">неудача </w:t>
      </w:r>
      <w:r w:rsidRPr="00F82E6E">
        <w:rPr>
          <w:rFonts w:ascii="Times New Roman" w:eastAsia="Times New Roman" w:hAnsi="Times New Roman" w:cs="Times New Roman"/>
          <w:lang w:eastAsia="ru-RU"/>
        </w:rPr>
        <w:t>3.7</w:t>
      </w:r>
      <w:r w:rsidR="000B211B" w:rsidRPr="00F82E6E">
        <w:rPr>
          <w:rFonts w:ascii="Times New Roman" w:eastAsia="Times New Roman" w:hAnsi="Times New Roman" w:cs="Times New Roman"/>
          <w:lang w:eastAsia="ru-RU"/>
        </w:rPr>
        <w:t>%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против 4.0%; </w:t>
      </w:r>
      <w:r w:rsidRPr="00F82E6E">
        <w:rPr>
          <w:rFonts w:ascii="Times New Roman" w:eastAsia="Times New Roman" w:hAnsi="Times New Roman" w:cs="Times New Roman"/>
          <w:lang w:val="en-US" w:eastAsia="ru-RU"/>
        </w:rPr>
        <w:t>HR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0.92, 95% в интервале 0.72-1.17).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Трансрадиальный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доступ обеспечивает не только достоверное снижение частоты кровотечений, но развитие таких осложнений как пульсирующая гематома и артериовенозная фистула (0.2</w:t>
      </w:r>
      <w:r w:rsidR="000B211B" w:rsidRPr="00F82E6E">
        <w:rPr>
          <w:rFonts w:ascii="Times New Roman" w:eastAsia="Times New Roman" w:hAnsi="Times New Roman" w:cs="Times New Roman"/>
          <w:lang w:eastAsia="ru-RU"/>
        </w:rPr>
        <w:t>%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против 0.8%).</w:t>
      </w:r>
    </w:p>
    <w:p w:rsidR="00E24F5B" w:rsidRDefault="009A356F" w:rsidP="00C62517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F82E6E">
        <w:rPr>
          <w:rFonts w:ascii="Times New Roman" w:eastAsia="Times New Roman" w:hAnsi="Times New Roman" w:cs="Times New Roman"/>
          <w:lang w:eastAsia="ru-RU"/>
        </w:rPr>
        <w:lastRenderedPageBreak/>
        <w:t>Традиционный «ручной» гемостаз после удаления устройства доступа на фоне нормальных значений АЧТВ или АСТ (</w:t>
      </w:r>
      <w:r w:rsidRPr="00F82E6E">
        <w:rPr>
          <w:rFonts w:ascii="Times New Roman" w:eastAsia="Times New Roman" w:hAnsi="Times New Roman" w:cs="Times New Roman"/>
          <w:lang w:val="en-US" w:eastAsia="ru-RU"/>
        </w:rPr>
        <w:t>activatingclothingtime</w:t>
      </w:r>
      <w:r w:rsidRPr="00F82E6E">
        <w:rPr>
          <w:rFonts w:ascii="Times New Roman" w:eastAsia="Times New Roman" w:hAnsi="Times New Roman" w:cs="Times New Roman"/>
          <w:lang w:eastAsia="ru-RU"/>
        </w:rPr>
        <w:t>) требует 15-30 мин мануального прижатия</w:t>
      </w:r>
      <w:r w:rsidR="00DA0714">
        <w:rPr>
          <w:rFonts w:ascii="Times New Roman" w:eastAsia="Times New Roman" w:hAnsi="Times New Roman" w:cs="Times New Roman"/>
          <w:lang w:eastAsia="ru-RU"/>
        </w:rPr>
        <w:t xml:space="preserve"> и это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достаточно трудоемкий процесс. В ряде клиник используются </w:t>
      </w:r>
      <w:proofErr w:type="gramStart"/>
      <w:r w:rsidRPr="00F82E6E">
        <w:rPr>
          <w:rFonts w:ascii="Times New Roman" w:eastAsia="Times New Roman" w:hAnsi="Times New Roman" w:cs="Times New Roman"/>
          <w:lang w:eastAsia="ru-RU"/>
        </w:rPr>
        <w:t>механические</w:t>
      </w:r>
      <w:proofErr w:type="gramEnd"/>
      <w:r w:rsidRPr="00F82E6E">
        <w:rPr>
          <w:rFonts w:ascii="Times New Roman" w:eastAsia="Times New Roman" w:hAnsi="Times New Roman" w:cs="Times New Roman"/>
          <w:lang w:eastAsia="ru-RU"/>
        </w:rPr>
        <w:t xml:space="preserve"> т.н.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компрессары</w:t>
      </w:r>
      <w:proofErr w:type="spellEnd"/>
      <w:r w:rsidR="00C625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251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42422" cy="2476880"/>
            <wp:effectExtent l="19050" t="0" r="0" b="0"/>
            <wp:docPr id="3" name="Рисунок 3" descr="C:\Users\Angio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io\Downloads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64" cy="247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51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176672" cy="2537138"/>
            <wp:effectExtent l="19050" t="0" r="4678" b="0"/>
            <wp:docPr id="4" name="Рисунок 4" descr="C:\Users\Angio\Downloads\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io\Downloads\1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71" cy="254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5B" w:rsidRDefault="00E24F5B" w:rsidP="00C62517">
      <w:pPr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Рис.1                                                                       Рис.1а</w:t>
      </w:r>
    </w:p>
    <w:p w:rsidR="009A356F" w:rsidRPr="00F82E6E" w:rsidRDefault="001D442A" w:rsidP="00C62517">
      <w:pPr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(рис 1 и 1а) 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– устройства, напоминающие струбцину или </w:t>
      </w:r>
      <w:r>
        <w:rPr>
          <w:rFonts w:ascii="Times New Roman" w:eastAsia="Times New Roman" w:hAnsi="Times New Roman" w:cs="Times New Roman"/>
          <w:lang w:eastAsia="ru-RU"/>
        </w:rPr>
        <w:t>бандаж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>, обеспечивающие дозированное локальное давление в области доступа</w:t>
      </w:r>
      <w:r>
        <w:rPr>
          <w:rFonts w:ascii="Times New Roman" w:eastAsia="Times New Roman" w:hAnsi="Times New Roman" w:cs="Times New Roman"/>
          <w:lang w:eastAsia="ru-RU"/>
        </w:rPr>
        <w:t xml:space="preserve"> с помощью винтовой насадки или надувающейся манжеты</w:t>
      </w:r>
      <w:proofErr w:type="gramStart"/>
      <w:r w:rsidR="009A356F" w:rsidRPr="00F82E6E">
        <w:rPr>
          <w:rFonts w:ascii="Times New Roman" w:eastAsia="Times New Roman" w:hAnsi="Times New Roman" w:cs="Times New Roman"/>
          <w:lang w:eastAsia="ru-RU"/>
        </w:rPr>
        <w:t>.</w:t>
      </w:r>
      <w:r w:rsidR="0057326F" w:rsidRPr="00F82E6E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57326F" w:rsidRPr="00F82E6E">
        <w:rPr>
          <w:rFonts w:ascii="Times New Roman" w:eastAsia="Times New Roman" w:hAnsi="Times New Roman" w:cs="Times New Roman"/>
          <w:lang w:eastAsia="ru-RU"/>
        </w:rPr>
        <w:t xml:space="preserve">спользование инструмента малого диаметра, способно </w:t>
      </w:r>
      <w:r w:rsidR="000B211B" w:rsidRPr="00F82E6E">
        <w:rPr>
          <w:rFonts w:ascii="Times New Roman" w:eastAsia="Times New Roman" w:hAnsi="Times New Roman" w:cs="Times New Roman"/>
          <w:lang w:eastAsia="ru-RU"/>
        </w:rPr>
        <w:t xml:space="preserve">также </w:t>
      </w:r>
      <w:r w:rsidR="0057326F" w:rsidRPr="00F82E6E">
        <w:rPr>
          <w:rFonts w:ascii="Times New Roman" w:eastAsia="Times New Roman" w:hAnsi="Times New Roman" w:cs="Times New Roman"/>
          <w:lang w:eastAsia="ru-RU"/>
        </w:rPr>
        <w:t xml:space="preserve">обеспечить уменьшение осложнений, однако </w:t>
      </w:r>
      <w:r w:rsidR="000B211B" w:rsidRPr="00F82E6E">
        <w:rPr>
          <w:rFonts w:ascii="Times New Roman" w:eastAsia="Times New Roman" w:hAnsi="Times New Roman" w:cs="Times New Roman"/>
          <w:lang w:eastAsia="ru-RU"/>
        </w:rPr>
        <w:t xml:space="preserve">при этом </w:t>
      </w:r>
      <w:r w:rsidR="0057326F" w:rsidRPr="00F82E6E">
        <w:rPr>
          <w:rFonts w:ascii="Times New Roman" w:eastAsia="Times New Roman" w:hAnsi="Times New Roman" w:cs="Times New Roman"/>
          <w:lang w:eastAsia="ru-RU"/>
        </w:rPr>
        <w:t>уменьша</w:t>
      </w:r>
      <w:r w:rsidR="000B211B" w:rsidRPr="00F82E6E">
        <w:rPr>
          <w:rFonts w:ascii="Times New Roman" w:eastAsia="Times New Roman" w:hAnsi="Times New Roman" w:cs="Times New Roman"/>
          <w:lang w:eastAsia="ru-RU"/>
        </w:rPr>
        <w:t>ю</w:t>
      </w:r>
      <w:r w:rsidR="0057326F" w:rsidRPr="00F82E6E">
        <w:rPr>
          <w:rFonts w:ascii="Times New Roman" w:eastAsia="Times New Roman" w:hAnsi="Times New Roman" w:cs="Times New Roman"/>
          <w:lang w:eastAsia="ru-RU"/>
        </w:rPr>
        <w:t>тся и технические возможности самого вмешательства.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Второй альтернативный способ обеспечения гемостаза – это закрытие непосредственного пункционного отверстия </w:t>
      </w:r>
      <w:r w:rsidR="00906442" w:rsidRPr="00F82E6E">
        <w:rPr>
          <w:rFonts w:ascii="Times New Roman" w:eastAsia="Times New Roman" w:hAnsi="Times New Roman" w:cs="Times New Roman"/>
          <w:lang w:eastAsia="ru-RU"/>
        </w:rPr>
        <w:t>с помощью специализированного устройства</w:t>
      </w:r>
      <w:r w:rsidR="0057326F" w:rsidRPr="00F82E6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06442" w:rsidRPr="00F82E6E" w:rsidRDefault="00906442" w:rsidP="00906442">
      <w:pPr>
        <w:ind w:firstLine="708"/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 xml:space="preserve">С целью уменьшения количества возможных осложнений, времени и усилий персонала на обеспечение адекватного гемостаза, с целью уменьшения продолжительности постельного режима и времени иммобилизации, повышения комфортности процедуры для пациента создаются и активно внедряются в клиническую практику большое количество специальных устройств. Устройства для обеспечения гемостаза (УГ) – в англ. литературе – </w:t>
      </w:r>
      <w:r w:rsidRPr="00F82E6E">
        <w:rPr>
          <w:rFonts w:ascii="Times New Roman" w:hAnsi="Times New Roman" w:cs="Times New Roman"/>
          <w:lang w:val="en-US"/>
        </w:rPr>
        <w:t>closuredevices</w:t>
      </w:r>
      <w:r w:rsidRPr="00F82E6E">
        <w:rPr>
          <w:rFonts w:ascii="Times New Roman" w:hAnsi="Times New Roman" w:cs="Times New Roman"/>
        </w:rPr>
        <w:t xml:space="preserve"> – или закрывающие устройства  призваны обеспечить быстрый безболезненный и надежный гемостаз</w:t>
      </w:r>
      <w:proofErr w:type="gramStart"/>
      <w:r w:rsidRPr="00F82E6E">
        <w:rPr>
          <w:rFonts w:ascii="Times New Roman" w:hAnsi="Times New Roman" w:cs="Times New Roman"/>
        </w:rPr>
        <w:t>.</w:t>
      </w:r>
      <w:r w:rsidR="004017B2">
        <w:rPr>
          <w:rFonts w:ascii="Times New Roman" w:hAnsi="Times New Roman" w:cs="Times New Roman"/>
        </w:rPr>
        <w:t>В</w:t>
      </w:r>
      <w:proofErr w:type="gramEnd"/>
      <w:r w:rsidRPr="00F82E6E">
        <w:rPr>
          <w:rFonts w:ascii="Times New Roman" w:hAnsi="Times New Roman" w:cs="Times New Roman"/>
        </w:rPr>
        <w:t xml:space="preserve">се существующие сегодня на мировом медицинском рынке устройства </w:t>
      </w:r>
      <w:r w:rsidR="004017B2">
        <w:rPr>
          <w:rFonts w:ascii="Times New Roman" w:hAnsi="Times New Roman" w:cs="Times New Roman"/>
        </w:rPr>
        <w:t xml:space="preserve">для гемостаза </w:t>
      </w:r>
      <w:r w:rsidRPr="00F82E6E">
        <w:rPr>
          <w:rFonts w:ascii="Times New Roman" w:hAnsi="Times New Roman" w:cs="Times New Roman"/>
        </w:rPr>
        <w:t xml:space="preserve">условно можно разделить на т.н. пассивные и активные, т.е. на те, которые помогают добиться наступления гемостаза пассивно и те, которые непосредственно сконструированы для закрытия пункционного отверстия </w:t>
      </w:r>
      <w:r w:rsidR="004017B2">
        <w:rPr>
          <w:rFonts w:ascii="Times New Roman" w:hAnsi="Times New Roman" w:cs="Times New Roman"/>
        </w:rPr>
        <w:t xml:space="preserve">коллагеновой </w:t>
      </w:r>
      <w:r w:rsidRPr="00F82E6E">
        <w:rPr>
          <w:rFonts w:ascii="Times New Roman" w:hAnsi="Times New Roman" w:cs="Times New Roman"/>
        </w:rPr>
        <w:t>пробк</w:t>
      </w:r>
      <w:r w:rsidR="004017B2">
        <w:rPr>
          <w:rFonts w:ascii="Times New Roman" w:hAnsi="Times New Roman" w:cs="Times New Roman"/>
        </w:rPr>
        <w:t>ой</w:t>
      </w:r>
      <w:r w:rsidRPr="00F82E6E">
        <w:rPr>
          <w:rFonts w:ascii="Times New Roman" w:hAnsi="Times New Roman" w:cs="Times New Roman"/>
        </w:rPr>
        <w:t xml:space="preserve">, </w:t>
      </w:r>
      <w:proofErr w:type="spellStart"/>
      <w:r w:rsidR="00CA1547" w:rsidRPr="00F82E6E">
        <w:rPr>
          <w:rFonts w:ascii="Times New Roman" w:hAnsi="Times New Roman" w:cs="Times New Roman"/>
        </w:rPr>
        <w:t>шв</w:t>
      </w:r>
      <w:r w:rsidR="004017B2">
        <w:rPr>
          <w:rFonts w:ascii="Times New Roman" w:hAnsi="Times New Roman" w:cs="Times New Roman"/>
        </w:rPr>
        <w:t>ом</w:t>
      </w:r>
      <w:r w:rsidRPr="00F82E6E">
        <w:rPr>
          <w:rFonts w:ascii="Times New Roman" w:hAnsi="Times New Roman" w:cs="Times New Roman"/>
        </w:rPr>
        <w:t>монофиламентной</w:t>
      </w:r>
      <w:proofErr w:type="spellEnd"/>
      <w:r w:rsidRPr="00F82E6E">
        <w:rPr>
          <w:rFonts w:ascii="Times New Roman" w:hAnsi="Times New Roman" w:cs="Times New Roman"/>
        </w:rPr>
        <w:t xml:space="preserve"> нит</w:t>
      </w:r>
      <w:r w:rsidR="004017B2">
        <w:rPr>
          <w:rFonts w:ascii="Times New Roman" w:hAnsi="Times New Roman" w:cs="Times New Roman"/>
        </w:rPr>
        <w:t>ью</w:t>
      </w:r>
      <w:r w:rsidR="00CA1547" w:rsidRPr="00F82E6E">
        <w:rPr>
          <w:rFonts w:ascii="Times New Roman" w:hAnsi="Times New Roman" w:cs="Times New Roman"/>
        </w:rPr>
        <w:t xml:space="preserve">, </w:t>
      </w:r>
      <w:r w:rsidR="004017B2">
        <w:rPr>
          <w:rFonts w:ascii="Times New Roman" w:hAnsi="Times New Roman" w:cs="Times New Roman"/>
        </w:rPr>
        <w:t xml:space="preserve">или </w:t>
      </w:r>
      <w:r w:rsidR="00CA1547" w:rsidRPr="00F82E6E">
        <w:rPr>
          <w:rFonts w:ascii="Times New Roman" w:hAnsi="Times New Roman" w:cs="Times New Roman"/>
        </w:rPr>
        <w:t xml:space="preserve">металлической </w:t>
      </w:r>
      <w:proofErr w:type="spellStart"/>
      <w:r w:rsidR="00CA1547" w:rsidRPr="00F82E6E">
        <w:rPr>
          <w:rFonts w:ascii="Times New Roman" w:hAnsi="Times New Roman" w:cs="Times New Roman"/>
        </w:rPr>
        <w:t>клипс</w:t>
      </w:r>
      <w:r w:rsidR="004017B2">
        <w:rPr>
          <w:rFonts w:ascii="Times New Roman" w:hAnsi="Times New Roman" w:cs="Times New Roman"/>
        </w:rPr>
        <w:t>ой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>[</w:t>
      </w:r>
      <w:r w:rsidR="004F7C13">
        <w:rPr>
          <w:rFonts w:ascii="Times New Roman" w:eastAsia="Times New Roman" w:hAnsi="Times New Roman" w:cs="Times New Roman"/>
          <w:lang w:eastAsia="ru-RU"/>
        </w:rPr>
        <w:t>22-26</w:t>
      </w:r>
      <w:r w:rsidRPr="00F82E6E">
        <w:rPr>
          <w:rFonts w:ascii="Times New Roman" w:eastAsia="Times New Roman" w:hAnsi="Times New Roman" w:cs="Times New Roman"/>
          <w:lang w:eastAsia="ru-RU"/>
        </w:rPr>
        <w:t>]</w:t>
      </w:r>
      <w:r w:rsidRPr="00F82E6E">
        <w:rPr>
          <w:rFonts w:ascii="Times New Roman" w:hAnsi="Times New Roman" w:cs="Times New Roman"/>
        </w:rPr>
        <w:t>. Помимо данной классификации мы хотели бы предложить более детализированный подход к характеристике существующих устройств, а именно:</w:t>
      </w:r>
    </w:p>
    <w:p w:rsidR="00906442" w:rsidRPr="00F82E6E" w:rsidRDefault="00906442" w:rsidP="00906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82E6E">
        <w:rPr>
          <w:rFonts w:ascii="Times New Roman" w:hAnsi="Times New Roman" w:cs="Times New Roman"/>
        </w:rPr>
        <w:t xml:space="preserve">- компрессионные </w:t>
      </w:r>
      <w:r w:rsidR="00CA1547" w:rsidRPr="00F82E6E">
        <w:rPr>
          <w:rFonts w:ascii="Times New Roman" w:hAnsi="Times New Roman" w:cs="Times New Roman"/>
        </w:rPr>
        <w:t>устройства гемостаза</w:t>
      </w:r>
      <w:r w:rsidRPr="00F82E6E">
        <w:rPr>
          <w:rFonts w:ascii="Times New Roman" w:hAnsi="Times New Roman" w:cs="Times New Roman"/>
        </w:rPr>
        <w:t xml:space="preserve"> - у</w:t>
      </w:r>
      <w:r w:rsidRPr="00F82E6E">
        <w:rPr>
          <w:rFonts w:ascii="Times New Roman" w:eastAsia="Times New Roman" w:hAnsi="Times New Roman" w:cs="Times New Roman"/>
          <w:lang w:eastAsia="ru-RU"/>
        </w:rPr>
        <w:t>стройства механической вне</w:t>
      </w:r>
      <w:r w:rsidR="001D442A">
        <w:rPr>
          <w:rFonts w:ascii="Times New Roman" w:eastAsia="Times New Roman" w:hAnsi="Times New Roman" w:cs="Times New Roman"/>
          <w:lang w:eastAsia="ru-RU"/>
        </w:rPr>
        <w:t>шней компрессии (</w:t>
      </w:r>
      <w:proofErr w:type="spellStart"/>
      <w:r w:rsidR="001D442A">
        <w:rPr>
          <w:rFonts w:ascii="Times New Roman" w:eastAsia="Times New Roman" w:hAnsi="Times New Roman" w:cs="Times New Roman"/>
          <w:lang w:eastAsia="ru-RU"/>
        </w:rPr>
        <w:t>компрессары</w:t>
      </w:r>
      <w:proofErr w:type="spellEnd"/>
      <w:r w:rsidR="001D442A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F82E6E">
        <w:rPr>
          <w:rFonts w:ascii="Times New Roman" w:eastAsia="Times New Roman" w:hAnsi="Times New Roman" w:cs="Times New Roman"/>
          <w:lang w:eastAsia="ru-RU"/>
        </w:rPr>
        <w:t>по механизму гемостаза сходны с обычной мануальной компрессией, когда посредством механического давления обеспечивается наступление естественного гемостаза.</w:t>
      </w:r>
    </w:p>
    <w:p w:rsidR="00500EB3" w:rsidRPr="00F82E6E" w:rsidRDefault="00500EB3" w:rsidP="00500EB3">
      <w:pPr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 xml:space="preserve">- </w:t>
      </w:r>
      <w:proofErr w:type="spellStart"/>
      <w:r w:rsidRPr="00F82E6E">
        <w:rPr>
          <w:rFonts w:ascii="Times New Roman" w:hAnsi="Times New Roman" w:cs="Times New Roman"/>
        </w:rPr>
        <w:t>лигирующие</w:t>
      </w:r>
      <w:proofErr w:type="spellEnd"/>
      <w:r w:rsidRPr="00F82E6E">
        <w:rPr>
          <w:rFonts w:ascii="Times New Roman" w:hAnsi="Times New Roman" w:cs="Times New Roman"/>
        </w:rPr>
        <w:t xml:space="preserve"> устройства - или устройства, прошивающие хирургической нитью (одной</w:t>
      </w:r>
      <w:r w:rsidR="00351B25" w:rsidRPr="00F82E6E">
        <w:rPr>
          <w:rFonts w:ascii="Times New Roman" w:hAnsi="Times New Roman" w:cs="Times New Roman"/>
        </w:rPr>
        <w:t xml:space="preserve"> или </w:t>
      </w:r>
      <w:r w:rsidRPr="00F82E6E">
        <w:rPr>
          <w:rFonts w:ascii="Times New Roman" w:hAnsi="Times New Roman" w:cs="Times New Roman"/>
        </w:rPr>
        <w:t xml:space="preserve">двумя) края пункционного отверстия (фиксация нити осуществляется посредством узла </w:t>
      </w:r>
      <w:proofErr w:type="spellStart"/>
      <w:r w:rsidRPr="00F82E6E">
        <w:rPr>
          <w:rFonts w:ascii="Times New Roman" w:hAnsi="Times New Roman" w:cs="Times New Roman"/>
        </w:rPr>
        <w:t>Рёдера</w:t>
      </w:r>
      <w:proofErr w:type="spellEnd"/>
      <w:r w:rsidRPr="00F82E6E">
        <w:rPr>
          <w:rFonts w:ascii="Times New Roman" w:hAnsi="Times New Roman" w:cs="Times New Roman"/>
        </w:rPr>
        <w:t xml:space="preserve"> или полипропиленовой муфты)</w:t>
      </w:r>
    </w:p>
    <w:p w:rsidR="00906442" w:rsidRPr="00F82E6E" w:rsidRDefault="00906442" w:rsidP="00906442">
      <w:pPr>
        <w:rPr>
          <w:rFonts w:ascii="Times New Roman" w:hAnsi="Times New Roman" w:cs="Times New Roman"/>
        </w:rPr>
      </w:pPr>
      <w:proofErr w:type="gramStart"/>
      <w:r w:rsidRPr="00F82E6E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F82E6E">
        <w:rPr>
          <w:rFonts w:ascii="Times New Roman" w:hAnsi="Times New Roman" w:cs="Times New Roman"/>
        </w:rPr>
        <w:t>обтурирующие</w:t>
      </w:r>
      <w:proofErr w:type="spellEnd"/>
      <w:r w:rsidRPr="00F82E6E">
        <w:rPr>
          <w:rFonts w:ascii="Times New Roman" w:hAnsi="Times New Roman" w:cs="Times New Roman"/>
        </w:rPr>
        <w:t xml:space="preserve">, когда пункционное отверстие тампонируется «пробкой» из </w:t>
      </w:r>
      <w:proofErr w:type="spellStart"/>
      <w:r w:rsidRPr="00F82E6E">
        <w:rPr>
          <w:rFonts w:ascii="Times New Roman" w:hAnsi="Times New Roman" w:cs="Times New Roman"/>
        </w:rPr>
        <w:t>биорезорбцирующего</w:t>
      </w:r>
      <w:r w:rsidR="00351B25" w:rsidRPr="00F82E6E">
        <w:rPr>
          <w:rFonts w:ascii="Times New Roman" w:hAnsi="Times New Roman" w:cs="Times New Roman"/>
        </w:rPr>
        <w:t>ся</w:t>
      </w:r>
      <w:proofErr w:type="spellEnd"/>
      <w:r w:rsidRPr="00F82E6E">
        <w:rPr>
          <w:rFonts w:ascii="Times New Roman" w:hAnsi="Times New Roman" w:cs="Times New Roman"/>
        </w:rPr>
        <w:t xml:space="preserve"> материала (внешняя</w:t>
      </w:r>
      <w:r w:rsidR="00CA1547" w:rsidRPr="00F82E6E">
        <w:rPr>
          <w:rFonts w:ascii="Times New Roman" w:hAnsi="Times New Roman" w:cs="Times New Roman"/>
        </w:rPr>
        <w:t>,</w:t>
      </w:r>
      <w:r w:rsidRPr="00F82E6E">
        <w:rPr>
          <w:rFonts w:ascii="Times New Roman" w:hAnsi="Times New Roman" w:cs="Times New Roman"/>
        </w:rPr>
        <w:t xml:space="preserve"> по отношению к стенке сосуда</w:t>
      </w:r>
      <w:r w:rsidR="00CA1547" w:rsidRPr="00F82E6E">
        <w:rPr>
          <w:rFonts w:ascii="Times New Roman" w:hAnsi="Times New Roman" w:cs="Times New Roman"/>
        </w:rPr>
        <w:t>,</w:t>
      </w:r>
      <w:r w:rsidRPr="00F82E6E">
        <w:rPr>
          <w:rFonts w:ascii="Times New Roman" w:hAnsi="Times New Roman" w:cs="Times New Roman"/>
        </w:rPr>
        <w:t xml:space="preserve"> «пробка» может быть соединена (в т.н. сэндвич) с внутрисосудистым «якорем» или быть без него)</w:t>
      </w:r>
      <w:proofErr w:type="gramEnd"/>
    </w:p>
    <w:p w:rsidR="00CA1547" w:rsidRPr="00F82E6E" w:rsidRDefault="00CA1547" w:rsidP="00906442">
      <w:pPr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 xml:space="preserve">- </w:t>
      </w:r>
      <w:proofErr w:type="spellStart"/>
      <w:r w:rsidRPr="00F82E6E">
        <w:rPr>
          <w:rFonts w:ascii="Times New Roman" w:hAnsi="Times New Roman" w:cs="Times New Roman"/>
        </w:rPr>
        <w:t>клип</w:t>
      </w:r>
      <w:r w:rsidR="00500EB3" w:rsidRPr="00F82E6E">
        <w:rPr>
          <w:rFonts w:ascii="Times New Roman" w:hAnsi="Times New Roman" w:cs="Times New Roman"/>
        </w:rPr>
        <w:t>п</w:t>
      </w:r>
      <w:r w:rsidRPr="00F82E6E">
        <w:rPr>
          <w:rFonts w:ascii="Times New Roman" w:hAnsi="Times New Roman" w:cs="Times New Roman"/>
        </w:rPr>
        <w:t>ирующие</w:t>
      </w:r>
      <w:proofErr w:type="spellEnd"/>
      <w:r w:rsidRPr="00F82E6E">
        <w:rPr>
          <w:rFonts w:ascii="Times New Roman" w:hAnsi="Times New Roman" w:cs="Times New Roman"/>
        </w:rPr>
        <w:t xml:space="preserve"> – когда роль сосудистого шва выполняет металлическая клипса</w:t>
      </w:r>
    </w:p>
    <w:p w:rsidR="00351B25" w:rsidRPr="00F82E6E" w:rsidRDefault="00906442" w:rsidP="00351B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82E6E">
        <w:rPr>
          <w:rFonts w:ascii="Times New Roman" w:eastAsia="Times New Roman" w:hAnsi="Times New Roman" w:cs="Times New Roman"/>
          <w:lang w:eastAsia="ru-RU"/>
        </w:rPr>
        <w:t xml:space="preserve">Механические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компрессары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– уменьшают затраты усилий персонала на гемостаз и по ряду данных способны снижать частоту местных осложнений [</w:t>
      </w:r>
      <w:r w:rsidR="004F7C13">
        <w:rPr>
          <w:rFonts w:ascii="Times New Roman" w:hAnsi="Times New Roman" w:cs="Times New Roman"/>
        </w:rPr>
        <w:t>27</w:t>
      </w:r>
      <w:r w:rsidRPr="00F82E6E">
        <w:rPr>
          <w:rFonts w:ascii="Times New Roman" w:eastAsia="Times New Roman" w:hAnsi="Times New Roman" w:cs="Times New Roman"/>
          <w:lang w:eastAsia="ru-RU"/>
        </w:rPr>
        <w:t>]</w:t>
      </w:r>
      <w:r w:rsidR="004017B2">
        <w:rPr>
          <w:rFonts w:ascii="Times New Roman" w:eastAsia="Times New Roman" w:hAnsi="Times New Roman" w:cs="Times New Roman"/>
          <w:lang w:eastAsia="ru-RU"/>
        </w:rPr>
        <w:t>. Однако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использование данных устройств само по себе не обеспечивает </w:t>
      </w:r>
      <w:r w:rsidR="00351B25" w:rsidRPr="00F82E6E">
        <w:rPr>
          <w:rFonts w:ascii="Times New Roman" w:eastAsia="Times New Roman" w:hAnsi="Times New Roman" w:cs="Times New Roman"/>
          <w:lang w:eastAsia="ru-RU"/>
        </w:rPr>
        <w:t xml:space="preserve">гарантированный 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стандартный результат и во многом зависит от тщательности наложения и постоянного </w:t>
      </w:r>
      <w:proofErr w:type="gramStart"/>
      <w:r w:rsidRPr="00F82E6E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F82E6E">
        <w:rPr>
          <w:rFonts w:ascii="Times New Roman" w:eastAsia="Times New Roman" w:hAnsi="Times New Roman" w:cs="Times New Roman"/>
          <w:lang w:eastAsia="ru-RU"/>
        </w:rPr>
        <w:t xml:space="preserve"> процессом опытного персонала. В нашей практике сферой применения данных устройств является немногочисленные случаи осложненного или комбинированного гемостаза, например</w:t>
      </w:r>
      <w:r w:rsidR="00351B25" w:rsidRPr="00F82E6E">
        <w:rPr>
          <w:rFonts w:ascii="Times New Roman" w:eastAsia="Times New Roman" w:hAnsi="Times New Roman" w:cs="Times New Roman"/>
          <w:lang w:eastAsia="ru-RU"/>
        </w:rPr>
        <w:t>,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после эндоваскулярного закрытия «большого» доступа 18-24 </w:t>
      </w:r>
      <w:proofErr w:type="spellStart"/>
      <w:r w:rsidRPr="00F82E6E">
        <w:rPr>
          <w:rFonts w:ascii="Times New Roman" w:eastAsia="Times New Roman" w:hAnsi="Times New Roman" w:cs="Times New Roman"/>
          <w:lang w:val="en-US" w:eastAsia="ru-RU"/>
        </w:rPr>
        <w:t>Frc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использованием зашивающего устройства </w:t>
      </w:r>
      <w:proofErr w:type="spellStart"/>
      <w:r w:rsidRPr="00F82E6E">
        <w:rPr>
          <w:rFonts w:ascii="Times New Roman" w:eastAsia="Times New Roman" w:hAnsi="Times New Roman" w:cs="Times New Roman"/>
          <w:lang w:val="en-US" w:eastAsia="ru-RU"/>
        </w:rPr>
        <w:t>Prostar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эндопротезирование</w:t>
      </w:r>
      <w:proofErr w:type="spellEnd"/>
      <w:r w:rsidRPr="00F82E6E">
        <w:rPr>
          <w:rFonts w:ascii="Times New Roman" w:eastAsia="Times New Roman" w:hAnsi="Times New Roman" w:cs="Times New Roman"/>
          <w:lang w:eastAsia="ru-RU"/>
        </w:rPr>
        <w:t xml:space="preserve"> аорты).</w:t>
      </w:r>
    </w:p>
    <w:p w:rsidR="009A356F" w:rsidRPr="00F82E6E" w:rsidRDefault="0057326F" w:rsidP="00351B2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82E6E">
        <w:rPr>
          <w:rFonts w:ascii="Times New Roman" w:eastAsia="Times New Roman" w:hAnsi="Times New Roman" w:cs="Times New Roman"/>
          <w:lang w:eastAsia="ru-RU"/>
        </w:rPr>
        <w:t xml:space="preserve">Данные о результатах использования того или иного </w:t>
      </w:r>
      <w:r w:rsidR="00CA1547" w:rsidRPr="00F82E6E">
        <w:rPr>
          <w:rFonts w:ascii="Times New Roman" w:eastAsia="Times New Roman" w:hAnsi="Times New Roman" w:cs="Times New Roman"/>
          <w:lang w:eastAsia="ru-RU"/>
        </w:rPr>
        <w:t xml:space="preserve">активного 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устройства в зарубежной литературе весьма противоречивы, а </w:t>
      </w:r>
      <w:r w:rsidR="00351B25" w:rsidRPr="00F82E6E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F82E6E">
        <w:rPr>
          <w:rFonts w:ascii="Times New Roman" w:eastAsia="Times New Roman" w:hAnsi="Times New Roman" w:cs="Times New Roman"/>
          <w:lang w:eastAsia="ru-RU"/>
        </w:rPr>
        <w:t>отечественной – просто отсутствуют.</w:t>
      </w:r>
      <w:proofErr w:type="gramEnd"/>
      <w:r w:rsidRPr="00F82E6E">
        <w:rPr>
          <w:rFonts w:ascii="Times New Roman" w:eastAsia="Times New Roman" w:hAnsi="Times New Roman" w:cs="Times New Roman"/>
          <w:lang w:eastAsia="ru-RU"/>
        </w:rPr>
        <w:t xml:space="preserve"> Небольшие пилотные исследования, которые проводят фирмы производители, как правило, отличаются беспрецедентно хорошими </w:t>
      </w:r>
      <w:r w:rsidR="00CA1547" w:rsidRPr="00F82E6E">
        <w:rPr>
          <w:rFonts w:ascii="Times New Roman" w:eastAsia="Times New Roman" w:hAnsi="Times New Roman" w:cs="Times New Roman"/>
          <w:lang w:eastAsia="ru-RU"/>
        </w:rPr>
        <w:t xml:space="preserve">результатами, 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повышающими авторитет их </w:t>
      </w:r>
      <w:r w:rsidR="00351B25" w:rsidRPr="00F82E6E">
        <w:rPr>
          <w:rFonts w:ascii="Times New Roman" w:eastAsia="Times New Roman" w:hAnsi="Times New Roman" w:cs="Times New Roman"/>
          <w:lang w:eastAsia="ru-RU"/>
        </w:rPr>
        <w:t>устройств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. Тогда как анализ регистров по результатам использования данных устройств в </w:t>
      </w:r>
      <w:r w:rsidR="00351B25" w:rsidRPr="00F82E6E">
        <w:rPr>
          <w:rFonts w:ascii="Times New Roman" w:eastAsia="Times New Roman" w:hAnsi="Times New Roman" w:cs="Times New Roman"/>
          <w:lang w:eastAsia="ru-RU"/>
        </w:rPr>
        <w:t xml:space="preserve">повседневной </w:t>
      </w:r>
      <w:r w:rsidRPr="00F82E6E">
        <w:rPr>
          <w:rFonts w:ascii="Times New Roman" w:eastAsia="Times New Roman" w:hAnsi="Times New Roman" w:cs="Times New Roman"/>
          <w:lang w:eastAsia="ru-RU"/>
        </w:rPr>
        <w:t>клинической практике, без учета опыта и технической оснащенности клиник</w:t>
      </w:r>
      <w:r w:rsidR="00CA1547" w:rsidRPr="00F82E6E">
        <w:rPr>
          <w:rFonts w:ascii="Times New Roman" w:eastAsia="Times New Roman" w:hAnsi="Times New Roman" w:cs="Times New Roman"/>
          <w:lang w:eastAsia="ru-RU"/>
        </w:rPr>
        <w:t>,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 демонстрируют совсем другую </w:t>
      </w:r>
      <w:proofErr w:type="spellStart"/>
      <w:r w:rsidRPr="00F82E6E">
        <w:rPr>
          <w:rFonts w:ascii="Times New Roman" w:eastAsia="Times New Roman" w:hAnsi="Times New Roman" w:cs="Times New Roman"/>
          <w:lang w:eastAsia="ru-RU"/>
        </w:rPr>
        <w:t>картину.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>Метаанализ</w:t>
      </w:r>
      <w:proofErr w:type="spellEnd"/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30 исследований (более 4000 пациентов перенесших коронарную интервенцию) продемонстрировал хоть и недостоверный, но рост локальных осложнений при использовании устройств механического гемостаза [</w:t>
      </w:r>
      <w:r w:rsidR="004F7C13">
        <w:rPr>
          <w:rFonts w:ascii="Times New Roman" w:hAnsi="Times New Roman" w:cs="Times New Roman"/>
        </w:rPr>
        <w:t>28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]. По результатам еще большего </w:t>
      </w:r>
      <w:proofErr w:type="spellStart"/>
      <w:r w:rsidR="009A356F" w:rsidRPr="00F82E6E">
        <w:rPr>
          <w:rFonts w:ascii="Times New Roman" w:eastAsia="Times New Roman" w:hAnsi="Times New Roman" w:cs="Times New Roman"/>
          <w:lang w:eastAsia="ru-RU"/>
        </w:rPr>
        <w:t>метаанализа</w:t>
      </w:r>
      <w:proofErr w:type="spellEnd"/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30 исследований (включивший 37066 больных) [</w:t>
      </w:r>
      <w:r w:rsidR="004F7C13">
        <w:rPr>
          <w:rFonts w:ascii="Times New Roman" w:hAnsi="Times New Roman" w:cs="Times New Roman"/>
        </w:rPr>
        <w:t>29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>]</w:t>
      </w:r>
      <w:r w:rsidR="00351B25" w:rsidRPr="00F82E6E">
        <w:rPr>
          <w:rFonts w:ascii="Times New Roman" w:eastAsia="Times New Roman" w:hAnsi="Times New Roman" w:cs="Times New Roman"/>
          <w:lang w:eastAsia="ru-RU"/>
        </w:rPr>
        <w:t>,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данная разница 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также была 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>не в пользу специализированных устройств</w:t>
      </w:r>
      <w:r w:rsidRPr="00F82E6E">
        <w:rPr>
          <w:rFonts w:ascii="Times New Roman" w:eastAsia="Times New Roman" w:hAnsi="Times New Roman" w:cs="Times New Roman"/>
          <w:lang w:eastAsia="ru-RU"/>
        </w:rPr>
        <w:t xml:space="preserve">: где был отмечен 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>достоверн</w:t>
      </w:r>
      <w:r w:rsidRPr="00F82E6E">
        <w:rPr>
          <w:rFonts w:ascii="Times New Roman" w:eastAsia="Times New Roman" w:hAnsi="Times New Roman" w:cs="Times New Roman"/>
          <w:lang w:eastAsia="ru-RU"/>
        </w:rPr>
        <w:t>ый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рост частоты осложнений с коэффициентом 1.34 (95% в интервале 1.01-1.79).Если ограничить область интереса результат</w:t>
      </w:r>
      <w:r w:rsidR="00351B25" w:rsidRPr="00F82E6E">
        <w:rPr>
          <w:rFonts w:ascii="Times New Roman" w:eastAsia="Times New Roman" w:hAnsi="Times New Roman" w:cs="Times New Roman"/>
          <w:lang w:eastAsia="ru-RU"/>
        </w:rPr>
        <w:t>ами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использования устройств для гемостаза (УГ) у больных только после диагностических катетеризаций</w:t>
      </w:r>
      <w:r w:rsidR="00351B25" w:rsidRPr="00F82E6E">
        <w:rPr>
          <w:rFonts w:ascii="Times New Roman" w:eastAsia="Times New Roman" w:hAnsi="Times New Roman" w:cs="Times New Roman"/>
          <w:lang w:eastAsia="ru-RU"/>
        </w:rPr>
        <w:t>, то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разные устройства демонстрируют различные результаты: недостоверное уменьшение количества осложнений при использовании </w:t>
      </w:r>
      <w:proofErr w:type="spellStart"/>
      <w:r w:rsidR="009A356F" w:rsidRPr="00F82E6E">
        <w:rPr>
          <w:rFonts w:ascii="Times New Roman" w:eastAsia="Times New Roman" w:hAnsi="Times New Roman" w:cs="Times New Roman"/>
          <w:lang w:val="en-US" w:eastAsia="ru-RU"/>
        </w:rPr>
        <w:t>AngioSeal</w:t>
      </w:r>
      <w:proofErr w:type="spellEnd"/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A356F" w:rsidRPr="00F82E6E">
        <w:rPr>
          <w:rFonts w:ascii="Times New Roman" w:eastAsia="Times New Roman" w:hAnsi="Times New Roman" w:cs="Times New Roman"/>
          <w:lang w:val="en-US" w:eastAsia="ru-RU"/>
        </w:rPr>
        <w:t>OR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0.71) и, в противоположность – к росту осложнений при использовании </w:t>
      </w:r>
      <w:proofErr w:type="spellStart"/>
      <w:r w:rsidR="009A356F" w:rsidRPr="00F82E6E">
        <w:rPr>
          <w:rFonts w:ascii="Times New Roman" w:eastAsia="Times New Roman" w:hAnsi="Times New Roman" w:cs="Times New Roman"/>
          <w:lang w:val="en-US" w:eastAsia="ru-RU"/>
        </w:rPr>
        <w:t>VasoSeal</w:t>
      </w:r>
      <w:proofErr w:type="spellEnd"/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9A356F" w:rsidRPr="00F82E6E">
        <w:rPr>
          <w:rFonts w:ascii="Times New Roman" w:eastAsia="Times New Roman" w:hAnsi="Times New Roman" w:cs="Times New Roman"/>
          <w:lang w:val="en-US" w:eastAsia="ru-RU"/>
        </w:rPr>
        <w:t>Perclose</w:t>
      </w:r>
      <w:proofErr w:type="spellEnd"/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A356F" w:rsidRPr="00F82E6E">
        <w:rPr>
          <w:rFonts w:ascii="Times New Roman" w:eastAsia="Times New Roman" w:hAnsi="Times New Roman" w:cs="Times New Roman"/>
          <w:lang w:val="en-US" w:eastAsia="ru-RU"/>
        </w:rPr>
        <w:t>OR</w:t>
      </w:r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 1.85 и 1.51, соответственно)</w:t>
      </w:r>
      <w:proofErr w:type="gramStart"/>
      <w:r w:rsidR="009A356F" w:rsidRPr="00F82E6E"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 w:rsidR="009A356F" w:rsidRPr="00F82E6E">
        <w:rPr>
          <w:rFonts w:ascii="Times New Roman" w:eastAsia="Times New Roman" w:hAnsi="Times New Roman" w:cs="Times New Roman"/>
          <w:lang w:eastAsia="ru-RU"/>
        </w:rPr>
        <w:t xml:space="preserve">сли выделить когорту пациентов после эндоваскулярного вмешательства </w:t>
      </w:r>
      <w:r w:rsidR="00906442" w:rsidRPr="00F82E6E">
        <w:rPr>
          <w:rFonts w:ascii="Times New Roman" w:eastAsia="Times New Roman" w:hAnsi="Times New Roman" w:cs="Times New Roman"/>
          <w:lang w:eastAsia="ru-RU"/>
        </w:rPr>
        <w:t>использование УГ достоверно не снижает числа осложнений</w:t>
      </w:r>
      <w:r w:rsidR="004F7C1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20816" w:rsidRPr="00F82E6E">
        <w:rPr>
          <w:rFonts w:ascii="Times New Roman" w:eastAsia="Times New Roman" w:hAnsi="Times New Roman" w:cs="Times New Roman"/>
          <w:lang w:eastAsia="ru-RU"/>
        </w:rPr>
        <w:t>При этом данные единодушны в одном – все устройства обеспечивают ускорение процесса гемостаза в 20-30 раз!</w:t>
      </w:r>
    </w:p>
    <w:p w:rsidR="00E8589C" w:rsidRPr="00F82E6E" w:rsidRDefault="00E8589C" w:rsidP="00E8589C">
      <w:pPr>
        <w:rPr>
          <w:rFonts w:ascii="Times New Roman" w:hAnsi="Times New Roman" w:cs="Times New Roman"/>
        </w:rPr>
      </w:pPr>
      <w:r w:rsidRPr="00F82E6E">
        <w:rPr>
          <w:rFonts w:ascii="Times New Roman" w:hAnsi="Times New Roman" w:cs="Times New Roman"/>
        </w:rPr>
        <w:t>Краткая информация о</w:t>
      </w:r>
      <w:r w:rsidR="00ED13B5" w:rsidRPr="00F82E6E">
        <w:rPr>
          <w:rFonts w:ascii="Times New Roman" w:hAnsi="Times New Roman" w:cs="Times New Roman"/>
        </w:rPr>
        <w:t>б</w:t>
      </w:r>
      <w:r w:rsidR="00351B25" w:rsidRPr="00F82E6E">
        <w:rPr>
          <w:rFonts w:ascii="Times New Roman" w:hAnsi="Times New Roman" w:cs="Times New Roman"/>
        </w:rPr>
        <w:t>ольшинстве</w:t>
      </w:r>
      <w:r w:rsidR="00ED13B5" w:rsidRPr="00F82E6E">
        <w:rPr>
          <w:rFonts w:ascii="Times New Roman" w:hAnsi="Times New Roman" w:cs="Times New Roman"/>
        </w:rPr>
        <w:t xml:space="preserve"> устройств, одобренных Ассоциацией пищ</w:t>
      </w:r>
      <w:r w:rsidR="00351B25" w:rsidRPr="00F82E6E">
        <w:rPr>
          <w:rFonts w:ascii="Times New Roman" w:hAnsi="Times New Roman" w:cs="Times New Roman"/>
        </w:rPr>
        <w:t>евых продуктов и лекарства США (</w:t>
      </w:r>
      <w:r w:rsidR="00ED13B5" w:rsidRPr="00F82E6E">
        <w:rPr>
          <w:rFonts w:ascii="Times New Roman" w:hAnsi="Times New Roman" w:cs="Times New Roman"/>
          <w:lang w:val="en-US"/>
        </w:rPr>
        <w:t>FDA</w:t>
      </w:r>
      <w:r w:rsidR="00351B25" w:rsidRPr="00F82E6E">
        <w:rPr>
          <w:rFonts w:ascii="Times New Roman" w:hAnsi="Times New Roman" w:cs="Times New Roman"/>
        </w:rPr>
        <w:t>,</w:t>
      </w:r>
      <w:r w:rsidR="00ED13B5" w:rsidRPr="00F82E6E">
        <w:rPr>
          <w:rFonts w:ascii="Times New Roman" w:hAnsi="Times New Roman" w:cs="Times New Roman"/>
          <w:lang w:val="en-US"/>
        </w:rPr>
        <w:t>USA</w:t>
      </w:r>
      <w:r w:rsidR="00ED13B5" w:rsidRPr="00F82E6E">
        <w:rPr>
          <w:rFonts w:ascii="Times New Roman" w:hAnsi="Times New Roman" w:cs="Times New Roman"/>
        </w:rPr>
        <w:t xml:space="preserve">), представлена </w:t>
      </w:r>
      <w:r w:rsidRPr="00F82E6E">
        <w:rPr>
          <w:rFonts w:ascii="Times New Roman" w:hAnsi="Times New Roman" w:cs="Times New Roman"/>
        </w:rPr>
        <w:t>в таблице №</w:t>
      </w:r>
      <w:r w:rsidR="004938D3">
        <w:rPr>
          <w:rFonts w:ascii="Times New Roman" w:hAnsi="Times New Roman" w:cs="Times New Roman"/>
        </w:rPr>
        <w:t>2</w:t>
      </w:r>
    </w:p>
    <w:p w:rsidR="00A07184" w:rsidRPr="004938D3" w:rsidRDefault="005A10C5" w:rsidP="003F6CBC">
      <w:pPr>
        <w:rPr>
          <w:rFonts w:ascii="Times New Roman" w:hAnsi="Times New Roman" w:cs="Times New Roman"/>
          <w:b/>
        </w:rPr>
      </w:pPr>
      <w:r w:rsidRPr="004938D3">
        <w:rPr>
          <w:rFonts w:ascii="Times New Roman" w:hAnsi="Times New Roman" w:cs="Times New Roman"/>
          <w:b/>
        </w:rPr>
        <w:t>Таблица №</w:t>
      </w:r>
      <w:r w:rsidR="004938D3" w:rsidRPr="004938D3">
        <w:rPr>
          <w:rFonts w:ascii="Times New Roman" w:hAnsi="Times New Roman" w:cs="Times New Roman"/>
          <w:b/>
        </w:rPr>
        <w:t>2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1559"/>
        <w:gridCol w:w="5103"/>
        <w:gridCol w:w="1383"/>
      </w:tblGrid>
      <w:tr w:rsidR="005A10C5" w:rsidRPr="00B76131" w:rsidTr="00ED13B5">
        <w:tc>
          <w:tcPr>
            <w:tcW w:w="1526" w:type="dxa"/>
          </w:tcPr>
          <w:p w:rsidR="005A10C5" w:rsidRPr="00B76131" w:rsidRDefault="005A10C5" w:rsidP="003F6C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13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УГ</w:t>
            </w:r>
          </w:p>
        </w:tc>
        <w:tc>
          <w:tcPr>
            <w:tcW w:w="1559" w:type="dxa"/>
          </w:tcPr>
          <w:p w:rsidR="005A10C5" w:rsidRPr="00B76131" w:rsidRDefault="005A10C5" w:rsidP="003F6C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131">
              <w:rPr>
                <w:rFonts w:ascii="Times New Roman" w:hAnsi="Times New Roman" w:cs="Times New Roman"/>
                <w:b/>
                <w:sz w:val="18"/>
                <w:szCs w:val="18"/>
              </w:rPr>
              <w:t>Фирма производитель</w:t>
            </w:r>
          </w:p>
        </w:tc>
        <w:tc>
          <w:tcPr>
            <w:tcW w:w="5103" w:type="dxa"/>
          </w:tcPr>
          <w:p w:rsidR="005A10C5" w:rsidRPr="00B76131" w:rsidRDefault="005A10C5" w:rsidP="003F6C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6131">
              <w:rPr>
                <w:rFonts w:ascii="Times New Roman" w:hAnsi="Times New Roman" w:cs="Times New Roman"/>
                <w:b/>
                <w:sz w:val="18"/>
                <w:szCs w:val="18"/>
              </w:rPr>
              <w:t>Принцип действия</w:t>
            </w:r>
          </w:p>
        </w:tc>
        <w:tc>
          <w:tcPr>
            <w:tcW w:w="1383" w:type="dxa"/>
          </w:tcPr>
          <w:p w:rsidR="005A10C5" w:rsidRPr="00B76131" w:rsidRDefault="005A10C5" w:rsidP="003F6CB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761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Одобрено </w:t>
            </w:r>
            <w:r w:rsidRPr="00B7613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FDA USA</w:t>
            </w:r>
          </w:p>
        </w:tc>
      </w:tr>
      <w:tr w:rsidR="00B76131" w:rsidRPr="00B76131" w:rsidTr="00ED13B5">
        <w:tc>
          <w:tcPr>
            <w:tcW w:w="1526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6BC">
              <w:rPr>
                <w:rFonts w:ascii="Times New Roman" w:hAnsi="Times New Roman" w:cs="Times New Roman"/>
                <w:b/>
                <w:sz w:val="20"/>
                <w:szCs w:val="20"/>
              </w:rPr>
              <w:t>CompressAR®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559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613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Semler</w:t>
            </w:r>
            <w:proofErr w:type="spellEnd"/>
            <w:r w:rsidRPr="00B7613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Technologies, Inc. AVD, USA</w:t>
            </w:r>
          </w:p>
        </w:tc>
        <w:tc>
          <w:tcPr>
            <w:tcW w:w="5103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Струбцина, обеспечивающая дозированную локальную компрессию. Эквивалент мануальной компрессии. Используется при длительном (иногда комбинированном) гемостазе.  </w:t>
            </w:r>
          </w:p>
        </w:tc>
        <w:tc>
          <w:tcPr>
            <w:tcW w:w="1383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31" w:rsidRPr="00B76131" w:rsidTr="00ED13B5">
        <w:tc>
          <w:tcPr>
            <w:tcW w:w="1526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6BC">
              <w:rPr>
                <w:rFonts w:ascii="Times New Roman" w:hAnsi="Times New Roman" w:cs="Times New Roman"/>
                <w:sz w:val="20"/>
                <w:szCs w:val="20"/>
              </w:rPr>
              <w:t>ExpressAR™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559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613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Semler</w:t>
            </w:r>
            <w:proofErr w:type="spellEnd"/>
            <w:r w:rsidRPr="00B7613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Technologies, Inc. AVD, USA</w:t>
            </w:r>
          </w:p>
        </w:tc>
        <w:tc>
          <w:tcPr>
            <w:tcW w:w="5103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Мобильная «повязка», обеспечивающая дозированную локальную компрессию (винт). Эквивалент мануальной компрессии. Используется при длительном (иногда комбинированном) гемостазе.</w:t>
            </w:r>
          </w:p>
        </w:tc>
        <w:tc>
          <w:tcPr>
            <w:tcW w:w="1383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31" w:rsidRPr="00B76131" w:rsidTr="00ED13B5">
        <w:tc>
          <w:tcPr>
            <w:tcW w:w="1526" w:type="dxa"/>
          </w:tcPr>
          <w:p w:rsidR="00B76131" w:rsidRPr="00B76131" w:rsidRDefault="00D936BC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ProGlide</w:t>
            </w:r>
            <w:proofErr w:type="spellEnd"/>
            <w:r w:rsidRPr="00D936BC">
              <w:rPr>
                <w:rFonts w:ascii="Times New Roman" w:hAnsi="Times New Roman" w:cs="Times New Roman"/>
                <w:b/>
                <w:sz w:val="20"/>
                <w:szCs w:val="20"/>
              </w:rPr>
              <w:t>™</w:t>
            </w:r>
            <w:proofErr w:type="spellStart"/>
            <w:r w:rsidR="00B76131"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Perclose</w:t>
            </w:r>
            <w:proofErr w:type="spellEnd"/>
          </w:p>
        </w:tc>
        <w:tc>
          <w:tcPr>
            <w:tcW w:w="1559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Abbott Vascular, USA</w:t>
            </w:r>
          </w:p>
        </w:tc>
        <w:tc>
          <w:tcPr>
            <w:tcW w:w="5103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Вводится по проводнику после удаления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интродьюссера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Прошивает края пункционного отверстия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монофиламентной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полипропиленовой нитью с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пресформированным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узлом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Рёдера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, который низводится специальным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пушером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до затягивания. Для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ушивания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отверстий 6-8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83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76131" w:rsidRPr="00B76131" w:rsidTr="00ED13B5">
        <w:tc>
          <w:tcPr>
            <w:tcW w:w="1526" w:type="dxa"/>
          </w:tcPr>
          <w:p w:rsidR="00B76131" w:rsidRPr="00D936BC" w:rsidRDefault="00B76131" w:rsidP="00413FC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936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Prostar</w:t>
            </w:r>
            <w:proofErr w:type="spellEnd"/>
            <w:r w:rsidRPr="00D936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XL</w:t>
            </w:r>
          </w:p>
        </w:tc>
        <w:tc>
          <w:tcPr>
            <w:tcW w:w="1559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Abbott Vascular, USA</w:t>
            </w:r>
          </w:p>
        </w:tc>
        <w:tc>
          <w:tcPr>
            <w:tcW w:w="5103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Вводится по проводнику после удаления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интродьюссера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. Прошивает края пункционного отверстия двумя (</w:t>
            </w:r>
            <w:proofErr w:type="gram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крест-на-крест</w:t>
            </w:r>
            <w:proofErr w:type="gram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монофиламентными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нитями из полиэстера. Узлы не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пресформированы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Разработан</w:t>
            </w:r>
            <w:proofErr w:type="gram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для сопровождения и эндоваскулярного гемостаза после использования «экстра» устройств более 10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83" w:type="dxa"/>
          </w:tcPr>
          <w:p w:rsidR="00B76131" w:rsidRPr="00B76131" w:rsidRDefault="00B76131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13B5" w:rsidRPr="00B76131" w:rsidTr="00ED13B5">
        <w:tc>
          <w:tcPr>
            <w:tcW w:w="1526" w:type="dxa"/>
          </w:tcPr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36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SuperStitch</w:t>
            </w:r>
            <w:proofErr w:type="spellEnd"/>
            <w:r w:rsidRPr="00D936BC">
              <w:rPr>
                <w:rFonts w:ascii="Times New Roman" w:hAnsi="Times New Roman" w:cs="Times New Roman"/>
                <w:b/>
                <w:sz w:val="20"/>
                <w:szCs w:val="20"/>
              </w:rPr>
              <w:t>®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SuperStitch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EL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SuturaInc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85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USA</w:t>
            </w:r>
          </w:p>
        </w:tc>
        <w:tc>
          <w:tcPr>
            <w:tcW w:w="5103" w:type="dxa"/>
          </w:tcPr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предустановленный «рабочий»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Прошивает края пункционного отверстия одной (в модификации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- двумя)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монофиламентной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полипропиленовой нитью без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пресформированного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узла. Нить стягивается и фиксируется полипропиленовым узлом-муфтой. Доступны устройства 6- 8- 12-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Рекомендовано как для </w:t>
            </w:r>
            <w:proofErr w:type="gram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ретроградного</w:t>
            </w:r>
            <w:proofErr w:type="gram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так и для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антеградного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доступов.</w:t>
            </w:r>
          </w:p>
        </w:tc>
        <w:tc>
          <w:tcPr>
            <w:tcW w:w="1383" w:type="dxa"/>
          </w:tcPr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13B5" w:rsidRPr="00B76131" w:rsidTr="00ED13B5">
        <w:tc>
          <w:tcPr>
            <w:tcW w:w="1526" w:type="dxa"/>
          </w:tcPr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36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StarClose</w:t>
            </w:r>
            <w:proofErr w:type="spellEnd"/>
            <w:r w:rsidRPr="00D936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SE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Vascular Closure System</w:t>
            </w:r>
          </w:p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Abbott Vascular, USA</w:t>
            </w:r>
          </w:p>
        </w:tc>
        <w:tc>
          <w:tcPr>
            <w:tcW w:w="5103" w:type="dxa"/>
          </w:tcPr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собственный разрывной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Требует тщательно предуготовленного канала для низведения рабочей части устройства и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нитиноловой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клипсы-звездочки, которая формирует </w:t>
            </w:r>
            <w:proofErr w:type="gram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клипсу-кисет</w:t>
            </w:r>
            <w:proofErr w:type="gram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вокруг пункционного отверстия. Клипса остается.</w:t>
            </w:r>
          </w:p>
        </w:tc>
        <w:tc>
          <w:tcPr>
            <w:tcW w:w="1383" w:type="dxa"/>
          </w:tcPr>
          <w:p w:rsidR="00ED13B5" w:rsidRPr="00B76131" w:rsidRDefault="00ED13B5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5A10C5" w:rsidRPr="00B76131" w:rsidTr="00ED13B5">
        <w:tc>
          <w:tcPr>
            <w:tcW w:w="1526" w:type="dxa"/>
          </w:tcPr>
          <w:p w:rsidR="005A10C5" w:rsidRPr="00B76131" w:rsidRDefault="005A10C5" w:rsidP="005A10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Mynx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VCD </w:t>
            </w:r>
          </w:p>
        </w:tc>
        <w:tc>
          <w:tcPr>
            <w:tcW w:w="1559" w:type="dxa"/>
          </w:tcPr>
          <w:p w:rsidR="005A10C5" w:rsidRPr="00585F5A" w:rsidRDefault="005A10C5" w:rsidP="003F6C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AccessClosureInc</w:t>
            </w:r>
            <w:proofErr w:type="spellEnd"/>
            <w:r w:rsidRPr="00585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MountainView</w:t>
            </w:r>
            <w:r w:rsidRPr="00585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California</w:t>
            </w:r>
            <w:r w:rsidRPr="00585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5103" w:type="dxa"/>
          </w:tcPr>
          <w:p w:rsidR="005A10C5" w:rsidRPr="00B76131" w:rsidRDefault="005A10C5" w:rsidP="00ED1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</w:t>
            </w:r>
            <w:r w:rsidR="002F216B"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предустановленный 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«рабочий»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. Временный внутрисосудистый «якорь-баллон»</w:t>
            </w:r>
            <w:r w:rsidR="001031D9"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фиксацию во время внесосудистой тампонады 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«пробк</w:t>
            </w:r>
            <w:r w:rsidR="001031D9" w:rsidRPr="00B7613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» из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биорезорбцирующегосяполиэтиленгликоля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PEG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B76131">
              <w:rPr>
                <w:rFonts w:ascii="Times New Roman" w:hAnsi="Times New Roman" w:cs="Times New Roman"/>
                <w:sz w:val="20"/>
                <w:szCs w:val="20"/>
              </w:rPr>
              <w:t xml:space="preserve">Баллон-якорь сдувается и удаляется. </w:t>
            </w:r>
            <w:r w:rsidR="00ED13B5">
              <w:rPr>
                <w:rFonts w:ascii="Times New Roman" w:hAnsi="Times New Roman" w:cs="Times New Roman"/>
                <w:sz w:val="20"/>
                <w:szCs w:val="20"/>
              </w:rPr>
              <w:t>«Пробка» р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ассасывается через 30 дней.</w:t>
            </w:r>
          </w:p>
        </w:tc>
        <w:tc>
          <w:tcPr>
            <w:tcW w:w="1383" w:type="dxa"/>
          </w:tcPr>
          <w:p w:rsidR="005A10C5" w:rsidRPr="00B76131" w:rsidRDefault="005A10C5" w:rsidP="003F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2232D" w:rsidRPr="00B76131" w:rsidTr="00ED13B5">
        <w:tc>
          <w:tcPr>
            <w:tcW w:w="1526" w:type="dxa"/>
          </w:tcPr>
          <w:p w:rsidR="00D2232D" w:rsidRPr="00B76131" w:rsidRDefault="00D2232D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Cardiva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Catalyst II, III</w:t>
            </w:r>
          </w:p>
        </w:tc>
        <w:tc>
          <w:tcPr>
            <w:tcW w:w="1559" w:type="dxa"/>
          </w:tcPr>
          <w:p w:rsidR="00D2232D" w:rsidRPr="00B76131" w:rsidRDefault="00D2232D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6131">
              <w:rPr>
                <w:rStyle w:val="standardbold"/>
                <w:rFonts w:ascii="Times New Roman" w:hAnsi="Times New Roman" w:cs="Times New Roman"/>
                <w:sz w:val="20"/>
                <w:szCs w:val="20"/>
              </w:rPr>
              <w:t>CardivaMedical</w:t>
            </w:r>
            <w:proofErr w:type="spellEnd"/>
            <w:r w:rsidRPr="00B76131">
              <w:rPr>
                <w:rStyle w:val="standardbold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6131">
              <w:rPr>
                <w:rStyle w:val="standardbold"/>
                <w:rFonts w:ascii="Times New Roman" w:hAnsi="Times New Roman" w:cs="Times New Roman"/>
                <w:sz w:val="20"/>
                <w:szCs w:val="20"/>
              </w:rPr>
              <w:t>Inc</w:t>
            </w:r>
            <w:proofErr w:type="spellEnd"/>
            <w:r w:rsidRPr="00B76131">
              <w:rPr>
                <w:rStyle w:val="standardbold"/>
                <w:rFonts w:ascii="Times New Roman" w:hAnsi="Times New Roman" w:cs="Times New Roman"/>
                <w:sz w:val="20"/>
                <w:szCs w:val="20"/>
              </w:rPr>
              <w:t>.</w:t>
            </w:r>
            <w:r w:rsidR="00585F5A">
              <w:rPr>
                <w:rStyle w:val="standardbold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76131">
              <w:rPr>
                <w:rStyle w:val="standardbold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USA</w:t>
            </w:r>
          </w:p>
        </w:tc>
        <w:tc>
          <w:tcPr>
            <w:tcW w:w="5103" w:type="dxa"/>
          </w:tcPr>
          <w:p w:rsidR="00D2232D" w:rsidRPr="00B76131" w:rsidRDefault="00D2232D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предустановленный «рабочий»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В просвете артерии раскрывается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диск (диаметр 6,5 мм), обеспечивающий временный гемостаз,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удаляется, в течение нескольких минут наступает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спадение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пункционного канала и отверстия до размера 0,18’проводника покрытого протамином и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прокоагулянтом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. Далее диск-якорь складывается и удаляется. Требуется ассистирующий мануальный гемостаз.</w:t>
            </w:r>
          </w:p>
        </w:tc>
        <w:tc>
          <w:tcPr>
            <w:tcW w:w="1383" w:type="dxa"/>
          </w:tcPr>
          <w:p w:rsidR="00D2232D" w:rsidRPr="00B76131" w:rsidRDefault="00D2232D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2232D" w:rsidRPr="00B76131" w:rsidTr="00ED13B5">
        <w:tc>
          <w:tcPr>
            <w:tcW w:w="1526" w:type="dxa"/>
          </w:tcPr>
          <w:p w:rsidR="00D2232D" w:rsidRPr="00B76131" w:rsidRDefault="003C1EE5" w:rsidP="003C1E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pPr>
            <w:r w:rsidRPr="00B7613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FISH™ </w:t>
            </w:r>
            <w:r w:rsidRPr="003C1EE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Femoral Introducer Sheath and Hemostasis Device</w:t>
            </w:r>
          </w:p>
        </w:tc>
        <w:tc>
          <w:tcPr>
            <w:tcW w:w="1559" w:type="dxa"/>
          </w:tcPr>
          <w:p w:rsidR="00D2232D" w:rsidRPr="00B76131" w:rsidRDefault="003C1EE5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MorrisInnovative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USA</w:t>
            </w:r>
          </w:p>
        </w:tc>
        <w:tc>
          <w:tcPr>
            <w:tcW w:w="5103" w:type="dxa"/>
          </w:tcPr>
          <w:p w:rsidR="00D2232D" w:rsidRPr="00B76131" w:rsidRDefault="003C1EE5" w:rsidP="003C1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предустановленный «рабочий»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Из биологической ткани (изготовленной по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-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субмукозная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тонкокишечная оболочка) формируется тампон, частично погруженный в просвет артерии, обеспечивающий надежный гемостаз.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Биореструктурируется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83" w:type="dxa"/>
          </w:tcPr>
          <w:p w:rsidR="00D2232D" w:rsidRPr="00B76131" w:rsidRDefault="003C1EE5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2232D" w:rsidRPr="00B76131" w:rsidTr="00ED13B5">
        <w:tc>
          <w:tcPr>
            <w:tcW w:w="1526" w:type="dxa"/>
          </w:tcPr>
          <w:p w:rsidR="00D2232D" w:rsidRPr="00D936BC" w:rsidRDefault="003C1EE5" w:rsidP="00413FC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936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Angio</w:t>
            </w:r>
            <w:proofErr w:type="spellEnd"/>
            <w:r w:rsidRPr="00D936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-Seal VIP</w:t>
            </w:r>
          </w:p>
        </w:tc>
        <w:tc>
          <w:tcPr>
            <w:tcW w:w="1559" w:type="dxa"/>
          </w:tcPr>
          <w:p w:rsidR="00D2232D" w:rsidRPr="00B76131" w:rsidRDefault="003C1EE5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 Jude Medical Inc.</w:t>
            </w:r>
            <w:r w:rsidR="001F02BE"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Austin, Texas, USA</w:t>
            </w:r>
          </w:p>
        </w:tc>
        <w:tc>
          <w:tcPr>
            <w:tcW w:w="5103" w:type="dxa"/>
          </w:tcPr>
          <w:p w:rsidR="00D2232D" w:rsidRPr="00B76131" w:rsidRDefault="001F02BE" w:rsidP="001F0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Заправлен в собственный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6 и 8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. В просвете артерии остается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биорезорбцирующаяся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капа («пуговица» в предыдущих моделях, в модели 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VIP</w:t>
            </w: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– якорь-цилиндр), лигатурой фиксирован к гиалиновому тампону с внешней стороны стенки артерии (якорь-тампон «сэндвич»).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Биорезорбцируется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через 90 дней.</w:t>
            </w:r>
          </w:p>
        </w:tc>
        <w:tc>
          <w:tcPr>
            <w:tcW w:w="1383" w:type="dxa"/>
          </w:tcPr>
          <w:p w:rsidR="00D2232D" w:rsidRPr="00B76131" w:rsidRDefault="00D936BC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F02BE" w:rsidRPr="00B76131">
              <w:rPr>
                <w:rFonts w:ascii="Times New Roman" w:hAnsi="Times New Roman" w:cs="Times New Roman"/>
                <w:sz w:val="20"/>
                <w:szCs w:val="20"/>
              </w:rPr>
              <w:t>а (включая возможность повторной пункции)</w:t>
            </w:r>
          </w:p>
        </w:tc>
      </w:tr>
      <w:tr w:rsidR="00604B37" w:rsidRPr="00B76131" w:rsidTr="00ED13B5">
        <w:tc>
          <w:tcPr>
            <w:tcW w:w="1526" w:type="dxa"/>
          </w:tcPr>
          <w:p w:rsidR="00604B37" w:rsidRPr="00585F5A" w:rsidRDefault="00585F5A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36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ExoSeal</w:t>
            </w:r>
            <w:r w:rsidRPr="00D936B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en-US" w:eastAsia="ru-RU"/>
              </w:rPr>
              <w:t>™</w:t>
            </w:r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Vascular</w:t>
            </w:r>
            <w:proofErr w:type="spellEnd"/>
            <w:r w:rsidRPr="00B76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Closure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Device</w:t>
            </w:r>
          </w:p>
        </w:tc>
        <w:tc>
          <w:tcPr>
            <w:tcW w:w="1559" w:type="dxa"/>
          </w:tcPr>
          <w:p w:rsidR="00604B37" w:rsidRPr="00585F5A" w:rsidRDefault="00585F5A" w:rsidP="00413F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Cordis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J&amp;J, USA</w:t>
            </w:r>
          </w:p>
        </w:tc>
        <w:tc>
          <w:tcPr>
            <w:tcW w:w="5103" w:type="dxa"/>
          </w:tcPr>
          <w:p w:rsidR="00604B37" w:rsidRPr="00D936BC" w:rsidRDefault="00585F5A" w:rsidP="00D93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131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Используется предустановленный «рабочий» </w:t>
            </w:r>
            <w:proofErr w:type="spellStart"/>
            <w:r w:rsidRPr="00B76131">
              <w:rPr>
                <w:rFonts w:ascii="Times New Roman" w:hAnsi="Times New Roman" w:cs="Times New Roman"/>
                <w:sz w:val="20"/>
                <w:szCs w:val="20"/>
              </w:rPr>
              <w:t>интродьюссер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Позиционирование осуществляется с помощью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нитиноловой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петли-якоря, которая </w:t>
            </w:r>
            <w:r w:rsidR="00D936BC">
              <w:rPr>
                <w:rFonts w:ascii="Times New Roman" w:hAnsi="Times New Roman" w:cs="Times New Roman"/>
                <w:sz w:val="20"/>
                <w:szCs w:val="20"/>
              </w:rPr>
              <w:t xml:space="preserve">фиксируясь за стенку </w:t>
            </w:r>
            <w:proofErr w:type="gramStart"/>
            <w:r w:rsidR="00D936BC">
              <w:rPr>
                <w:rFonts w:ascii="Times New Roman" w:hAnsi="Times New Roman" w:cs="Times New Roman"/>
                <w:sz w:val="20"/>
                <w:szCs w:val="20"/>
              </w:rPr>
              <w:t>артерии</w:t>
            </w:r>
            <w:proofErr w:type="gramEnd"/>
            <w:r w:rsidR="00D936BC">
              <w:rPr>
                <w:rFonts w:ascii="Times New Roman" w:hAnsi="Times New Roman" w:cs="Times New Roman"/>
                <w:sz w:val="20"/>
                <w:szCs w:val="20"/>
              </w:rPr>
              <w:t xml:space="preserve"> позволяет высвободить </w:t>
            </w:r>
            <w:proofErr w:type="spellStart"/>
            <w:r w:rsidR="00D936BC">
              <w:rPr>
                <w:rFonts w:ascii="Times New Roman" w:hAnsi="Times New Roman" w:cs="Times New Roman"/>
                <w:sz w:val="20"/>
                <w:szCs w:val="20"/>
              </w:rPr>
              <w:t>биорезорбцируемый</w:t>
            </w:r>
            <w:proofErr w:type="spellEnd"/>
            <w:r w:rsidR="00D936BC">
              <w:rPr>
                <w:rFonts w:ascii="Times New Roman" w:hAnsi="Times New Roman" w:cs="Times New Roman"/>
                <w:sz w:val="20"/>
                <w:szCs w:val="20"/>
              </w:rPr>
              <w:t xml:space="preserve"> цилиндр-обтуратор (выполненный из </w:t>
            </w:r>
            <w:proofErr w:type="spellStart"/>
            <w:r w:rsidR="00D936BC">
              <w:rPr>
                <w:rFonts w:ascii="Times New Roman" w:hAnsi="Times New Roman" w:cs="Times New Roman"/>
                <w:sz w:val="20"/>
                <w:szCs w:val="20"/>
              </w:rPr>
              <w:t>полигликоевой</w:t>
            </w:r>
            <w:proofErr w:type="spellEnd"/>
            <w:r w:rsidR="00D936BC">
              <w:rPr>
                <w:rFonts w:ascii="Times New Roman" w:hAnsi="Times New Roman" w:cs="Times New Roman"/>
                <w:sz w:val="20"/>
                <w:szCs w:val="20"/>
              </w:rPr>
              <w:t xml:space="preserve"> кислоты </w:t>
            </w:r>
            <w:r w:rsidR="00D9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PGA</w:t>
            </w:r>
            <w:r w:rsidR="00D936BC" w:rsidRPr="00D936B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936BC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в пункционный канал артерии на уровне </w:t>
            </w:r>
            <w:proofErr w:type="spellStart"/>
            <w:r w:rsidR="00D936BC">
              <w:rPr>
                <w:rFonts w:ascii="Times New Roman" w:hAnsi="Times New Roman" w:cs="Times New Roman"/>
                <w:sz w:val="20"/>
                <w:szCs w:val="20"/>
              </w:rPr>
              <w:t>медии</w:t>
            </w:r>
            <w:proofErr w:type="spellEnd"/>
            <w:r w:rsidR="00D936B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D936BC">
              <w:rPr>
                <w:rFonts w:ascii="Times New Roman" w:hAnsi="Times New Roman" w:cs="Times New Roman"/>
                <w:sz w:val="20"/>
                <w:szCs w:val="20"/>
              </w:rPr>
              <w:t>адвентиции</w:t>
            </w:r>
            <w:proofErr w:type="spellEnd"/>
            <w:r w:rsidR="00D936BC">
              <w:rPr>
                <w:rFonts w:ascii="Times New Roman" w:hAnsi="Times New Roman" w:cs="Times New Roman"/>
                <w:sz w:val="20"/>
                <w:szCs w:val="20"/>
              </w:rPr>
              <w:t xml:space="preserve"> не оставаясь в просвете артерии.</w:t>
            </w:r>
            <w:r w:rsidR="00500EB3">
              <w:rPr>
                <w:rFonts w:ascii="Times New Roman" w:hAnsi="Times New Roman" w:cs="Times New Roman"/>
                <w:sz w:val="20"/>
                <w:szCs w:val="20"/>
              </w:rPr>
              <w:t xml:space="preserve"> Обтуратор </w:t>
            </w:r>
            <w:proofErr w:type="spellStart"/>
            <w:r w:rsidR="00500EB3">
              <w:rPr>
                <w:rFonts w:ascii="Times New Roman" w:hAnsi="Times New Roman" w:cs="Times New Roman"/>
                <w:sz w:val="20"/>
                <w:szCs w:val="20"/>
              </w:rPr>
              <w:t>гидролизуется</w:t>
            </w:r>
            <w:proofErr w:type="spellEnd"/>
            <w:r w:rsidR="00500EB3"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proofErr w:type="gramStart"/>
            <w:r w:rsidR="00500E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500EB3">
              <w:rPr>
                <w:rFonts w:ascii="Times New Roman" w:hAnsi="Times New Roman" w:cs="Times New Roman"/>
                <w:sz w:val="20"/>
                <w:szCs w:val="20"/>
              </w:rPr>
              <w:t xml:space="preserve"> 3 месяцев, не оставляя следа.</w:t>
            </w:r>
          </w:p>
        </w:tc>
        <w:tc>
          <w:tcPr>
            <w:tcW w:w="1383" w:type="dxa"/>
          </w:tcPr>
          <w:p w:rsidR="00604B37" w:rsidRPr="00B76131" w:rsidRDefault="00D936BC" w:rsidP="00413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5A10C5" w:rsidRPr="004F7C13" w:rsidRDefault="00D936BC" w:rsidP="003F6CBC">
      <w:pPr>
        <w:rPr>
          <w:rFonts w:ascii="Times New Roman" w:hAnsi="Times New Roman" w:cs="Times New Roman"/>
          <w:i/>
          <w:sz w:val="16"/>
          <w:szCs w:val="16"/>
        </w:rPr>
      </w:pPr>
      <w:r w:rsidRPr="004F7C13">
        <w:rPr>
          <w:rFonts w:ascii="Times New Roman" w:hAnsi="Times New Roman" w:cs="Times New Roman"/>
          <w:i/>
          <w:sz w:val="16"/>
          <w:szCs w:val="16"/>
        </w:rPr>
        <w:t>Жирным шрифтом отмечены устройства, представленные на отечественном медицинском рынке.</w:t>
      </w:r>
    </w:p>
    <w:p w:rsidR="00351B25" w:rsidRPr="004D5E40" w:rsidRDefault="00A55B73" w:rsidP="00351B25">
      <w:pPr>
        <w:ind w:firstLine="708"/>
        <w:rPr>
          <w:rFonts w:ascii="Times New Roman" w:hAnsi="Times New Roman" w:cs="Times New Roman"/>
        </w:rPr>
      </w:pPr>
      <w:proofErr w:type="gramStart"/>
      <w:r w:rsidRPr="004D5E40">
        <w:rPr>
          <w:rFonts w:ascii="Times New Roman" w:hAnsi="Times New Roman" w:cs="Times New Roman"/>
        </w:rPr>
        <w:lastRenderedPageBreak/>
        <w:t xml:space="preserve">Насколько УГ обеспечивают гарантированный </w:t>
      </w:r>
      <w:r w:rsidR="00771914" w:rsidRPr="004D5E40">
        <w:rPr>
          <w:rFonts w:ascii="Times New Roman" w:hAnsi="Times New Roman" w:cs="Times New Roman"/>
        </w:rPr>
        <w:t xml:space="preserve">безопасный </w:t>
      </w:r>
      <w:r w:rsidRPr="004D5E40">
        <w:rPr>
          <w:rFonts w:ascii="Times New Roman" w:hAnsi="Times New Roman" w:cs="Times New Roman"/>
        </w:rPr>
        <w:t>результат</w:t>
      </w:r>
      <w:r w:rsidR="00771914" w:rsidRPr="004D5E40">
        <w:rPr>
          <w:rFonts w:ascii="Times New Roman" w:hAnsi="Times New Roman" w:cs="Times New Roman"/>
        </w:rPr>
        <w:t xml:space="preserve"> и мо</w:t>
      </w:r>
      <w:r w:rsidR="00DE0BBF" w:rsidRPr="004D5E40">
        <w:rPr>
          <w:rFonts w:ascii="Times New Roman" w:hAnsi="Times New Roman" w:cs="Times New Roman"/>
        </w:rPr>
        <w:t xml:space="preserve">жет </w:t>
      </w:r>
      <w:r w:rsidR="00771914" w:rsidRPr="004D5E40">
        <w:rPr>
          <w:rFonts w:ascii="Times New Roman" w:hAnsi="Times New Roman" w:cs="Times New Roman"/>
        </w:rPr>
        <w:t xml:space="preserve">ли </w:t>
      </w:r>
      <w:r w:rsidR="00DE0BBF" w:rsidRPr="004D5E40">
        <w:rPr>
          <w:rFonts w:ascii="Times New Roman" w:hAnsi="Times New Roman" w:cs="Times New Roman"/>
        </w:rPr>
        <w:t xml:space="preserve">их использование в повседневной практике </w:t>
      </w:r>
      <w:r w:rsidR="00771914" w:rsidRPr="004D5E40">
        <w:rPr>
          <w:rFonts w:ascii="Times New Roman" w:hAnsi="Times New Roman" w:cs="Times New Roman"/>
        </w:rPr>
        <w:t>снижать количество осложнений</w:t>
      </w:r>
      <w:r w:rsidRPr="004D5E40">
        <w:rPr>
          <w:rFonts w:ascii="Times New Roman" w:hAnsi="Times New Roman" w:cs="Times New Roman"/>
        </w:rPr>
        <w:t xml:space="preserve">, </w:t>
      </w:r>
      <w:r w:rsidR="00771914" w:rsidRPr="004D5E40">
        <w:rPr>
          <w:rFonts w:ascii="Times New Roman" w:hAnsi="Times New Roman" w:cs="Times New Roman"/>
        </w:rPr>
        <w:t xml:space="preserve">насколько эти устройства </w:t>
      </w:r>
      <w:r w:rsidRPr="004D5E40">
        <w:rPr>
          <w:rFonts w:ascii="Times New Roman" w:hAnsi="Times New Roman" w:cs="Times New Roman"/>
        </w:rPr>
        <w:t>удобны и просты в использовании</w:t>
      </w:r>
      <w:r w:rsidR="00E20816" w:rsidRPr="004D5E40">
        <w:rPr>
          <w:rFonts w:ascii="Times New Roman" w:hAnsi="Times New Roman" w:cs="Times New Roman"/>
        </w:rPr>
        <w:t xml:space="preserve"> и комфортны для больного</w:t>
      </w:r>
      <w:r w:rsidR="00771914" w:rsidRPr="004D5E40">
        <w:rPr>
          <w:rFonts w:ascii="Times New Roman" w:hAnsi="Times New Roman" w:cs="Times New Roman"/>
        </w:rPr>
        <w:t xml:space="preserve">, в каких клинических случаях предпочтительно использовать то или иное устройство – вот круг вопросов, на которые </w:t>
      </w:r>
      <w:r w:rsidR="00123259" w:rsidRPr="004D5E40">
        <w:rPr>
          <w:rFonts w:ascii="Times New Roman" w:hAnsi="Times New Roman" w:cs="Times New Roman"/>
        </w:rPr>
        <w:t>мы постарались ответить</w:t>
      </w:r>
      <w:r w:rsidR="00351B25" w:rsidRPr="004D5E40">
        <w:rPr>
          <w:rFonts w:ascii="Times New Roman" w:hAnsi="Times New Roman" w:cs="Times New Roman"/>
        </w:rPr>
        <w:t>,</w:t>
      </w:r>
      <w:r w:rsidR="00123259" w:rsidRPr="004D5E40">
        <w:rPr>
          <w:rFonts w:ascii="Times New Roman" w:hAnsi="Times New Roman" w:cs="Times New Roman"/>
        </w:rPr>
        <w:t xml:space="preserve"> проанализировав </w:t>
      </w:r>
      <w:r w:rsidR="00DE0BBF" w:rsidRPr="004D5E40">
        <w:rPr>
          <w:rFonts w:ascii="Times New Roman" w:hAnsi="Times New Roman" w:cs="Times New Roman"/>
        </w:rPr>
        <w:t xml:space="preserve">собственный </w:t>
      </w:r>
      <w:r w:rsidR="00D936BC" w:rsidRPr="004D5E40">
        <w:rPr>
          <w:rFonts w:ascii="Times New Roman" w:hAnsi="Times New Roman" w:cs="Times New Roman"/>
        </w:rPr>
        <w:t xml:space="preserve">ретроспективный </w:t>
      </w:r>
      <w:r w:rsidR="00123259" w:rsidRPr="004D5E40">
        <w:rPr>
          <w:rFonts w:ascii="Times New Roman" w:hAnsi="Times New Roman" w:cs="Times New Roman"/>
        </w:rPr>
        <w:t xml:space="preserve">опыт использования </w:t>
      </w:r>
      <w:r w:rsidR="00DE0BBF" w:rsidRPr="004D5E40">
        <w:rPr>
          <w:rFonts w:ascii="Times New Roman" w:hAnsi="Times New Roman" w:cs="Times New Roman"/>
        </w:rPr>
        <w:t xml:space="preserve">в нашей клинике </w:t>
      </w:r>
      <w:r w:rsidR="00351B25" w:rsidRPr="004D5E40">
        <w:rPr>
          <w:rFonts w:ascii="Times New Roman" w:hAnsi="Times New Roman" w:cs="Times New Roman"/>
        </w:rPr>
        <w:t xml:space="preserve">трех </w:t>
      </w:r>
      <w:r w:rsidR="00123259" w:rsidRPr="004D5E40">
        <w:rPr>
          <w:rFonts w:ascii="Times New Roman" w:hAnsi="Times New Roman" w:cs="Times New Roman"/>
        </w:rPr>
        <w:t>наиболее распростран</w:t>
      </w:r>
      <w:r w:rsidR="00FD0DA6" w:rsidRPr="004D5E40">
        <w:rPr>
          <w:rFonts w:ascii="Times New Roman" w:hAnsi="Times New Roman" w:cs="Times New Roman"/>
        </w:rPr>
        <w:t xml:space="preserve">енных </w:t>
      </w:r>
      <w:r w:rsidR="00DE0BBF" w:rsidRPr="004D5E40">
        <w:rPr>
          <w:rFonts w:ascii="Times New Roman" w:hAnsi="Times New Roman" w:cs="Times New Roman"/>
        </w:rPr>
        <w:t xml:space="preserve">сегодня </w:t>
      </w:r>
      <w:r w:rsidR="00FD0DA6" w:rsidRPr="004D5E40">
        <w:rPr>
          <w:rFonts w:ascii="Times New Roman" w:hAnsi="Times New Roman" w:cs="Times New Roman"/>
        </w:rPr>
        <w:t>в</w:t>
      </w:r>
      <w:proofErr w:type="gramEnd"/>
      <w:r w:rsidR="00FD0DA6" w:rsidRPr="004D5E40">
        <w:rPr>
          <w:rFonts w:ascii="Times New Roman" w:hAnsi="Times New Roman" w:cs="Times New Roman"/>
        </w:rPr>
        <w:t xml:space="preserve"> России устрой</w:t>
      </w:r>
      <w:proofErr w:type="gramStart"/>
      <w:r w:rsidR="00FD0DA6" w:rsidRPr="004D5E40">
        <w:rPr>
          <w:rFonts w:ascii="Times New Roman" w:hAnsi="Times New Roman" w:cs="Times New Roman"/>
        </w:rPr>
        <w:t>ств</w:t>
      </w:r>
      <w:r w:rsidR="00DE0BBF" w:rsidRPr="004D5E40">
        <w:rPr>
          <w:rFonts w:ascii="Times New Roman" w:hAnsi="Times New Roman" w:cs="Times New Roman"/>
        </w:rPr>
        <w:t xml:space="preserve"> дл</w:t>
      </w:r>
      <w:proofErr w:type="gramEnd"/>
      <w:r w:rsidR="00DE0BBF" w:rsidRPr="004D5E40">
        <w:rPr>
          <w:rFonts w:ascii="Times New Roman" w:hAnsi="Times New Roman" w:cs="Times New Roman"/>
        </w:rPr>
        <w:t>я гемостаза</w:t>
      </w:r>
      <w:r w:rsidR="00FD0DA6" w:rsidRPr="004D5E40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="00123259" w:rsidRPr="004D5E40">
        <w:rPr>
          <w:rFonts w:ascii="Times New Roman" w:hAnsi="Times New Roman" w:cs="Times New Roman"/>
          <w:lang w:val="en-US"/>
        </w:rPr>
        <w:t>Angi</w:t>
      </w:r>
      <w:r w:rsidR="005136D0" w:rsidRPr="004D5E40">
        <w:rPr>
          <w:rFonts w:ascii="Times New Roman" w:hAnsi="Times New Roman" w:cs="Times New Roman"/>
          <w:lang w:val="en-US"/>
        </w:rPr>
        <w:t>o</w:t>
      </w:r>
      <w:r w:rsidR="00123259" w:rsidRPr="004D5E40">
        <w:rPr>
          <w:rFonts w:ascii="Times New Roman" w:hAnsi="Times New Roman" w:cs="Times New Roman"/>
          <w:lang w:val="en-US"/>
        </w:rPr>
        <w:t>SealVIP</w:t>
      </w:r>
      <w:proofErr w:type="spellEnd"/>
      <w:r w:rsidR="00FD0DA6" w:rsidRPr="004D5E40">
        <w:rPr>
          <w:rFonts w:ascii="Times New Roman" w:hAnsi="Times New Roman" w:cs="Times New Roman"/>
        </w:rPr>
        <w:t>(</w:t>
      </w:r>
      <w:proofErr w:type="spellStart"/>
      <w:proofErr w:type="gramEnd"/>
      <w:r w:rsidR="00123259" w:rsidRPr="004D5E40">
        <w:rPr>
          <w:rFonts w:ascii="Times New Roman" w:hAnsi="Times New Roman" w:cs="Times New Roman"/>
          <w:lang w:val="en-US"/>
        </w:rPr>
        <w:t>StJudeMedical</w:t>
      </w:r>
      <w:proofErr w:type="spellEnd"/>
      <w:r w:rsidR="00FD0DA6" w:rsidRPr="004D5E40">
        <w:rPr>
          <w:rFonts w:ascii="Times New Roman" w:hAnsi="Times New Roman" w:cs="Times New Roman"/>
        </w:rPr>
        <w:t>)</w:t>
      </w:r>
      <w:r w:rsidR="00123259" w:rsidRPr="004D5E40">
        <w:rPr>
          <w:rFonts w:ascii="Times New Roman" w:hAnsi="Times New Roman" w:cs="Times New Roman"/>
        </w:rPr>
        <w:t xml:space="preserve">, </w:t>
      </w:r>
      <w:proofErr w:type="spellStart"/>
      <w:r w:rsidR="00123259" w:rsidRPr="004D5E40">
        <w:rPr>
          <w:rFonts w:ascii="Times New Roman" w:hAnsi="Times New Roman" w:cs="Times New Roman"/>
          <w:lang w:val="en-US"/>
        </w:rPr>
        <w:t>ExoSeal</w:t>
      </w:r>
      <w:proofErr w:type="spellEnd"/>
      <w:r w:rsidR="00FD0DA6" w:rsidRPr="004D5E40">
        <w:rPr>
          <w:rFonts w:ascii="Times New Roman" w:hAnsi="Times New Roman" w:cs="Times New Roman"/>
        </w:rPr>
        <w:t>(</w:t>
      </w:r>
      <w:proofErr w:type="spellStart"/>
      <w:r w:rsidR="00123259" w:rsidRPr="004D5E40">
        <w:rPr>
          <w:rFonts w:ascii="Times New Roman" w:hAnsi="Times New Roman" w:cs="Times New Roman"/>
          <w:lang w:val="en-US"/>
        </w:rPr>
        <w:t>Cordis</w:t>
      </w:r>
      <w:r w:rsidR="00FD0DA6" w:rsidRPr="004D5E40">
        <w:rPr>
          <w:rFonts w:ascii="Times New Roman" w:hAnsi="Times New Roman" w:cs="Times New Roman"/>
          <w:lang w:val="en-US"/>
        </w:rPr>
        <w:t>J</w:t>
      </w:r>
      <w:proofErr w:type="spellEnd"/>
      <w:r w:rsidR="00FD0DA6" w:rsidRPr="004D5E40">
        <w:rPr>
          <w:rFonts w:ascii="Times New Roman" w:hAnsi="Times New Roman" w:cs="Times New Roman"/>
        </w:rPr>
        <w:t>&amp;</w:t>
      </w:r>
      <w:r w:rsidR="00FD0DA6" w:rsidRPr="004D5E40">
        <w:rPr>
          <w:rFonts w:ascii="Times New Roman" w:hAnsi="Times New Roman" w:cs="Times New Roman"/>
          <w:lang w:val="en-US"/>
        </w:rPr>
        <w:t>J</w:t>
      </w:r>
      <w:r w:rsidR="00FD0DA6" w:rsidRPr="004D5E40">
        <w:rPr>
          <w:rFonts w:ascii="Times New Roman" w:hAnsi="Times New Roman" w:cs="Times New Roman"/>
        </w:rPr>
        <w:t>)</w:t>
      </w:r>
      <w:r w:rsidR="00E20816" w:rsidRPr="004D5E40">
        <w:rPr>
          <w:rFonts w:ascii="Times New Roman" w:hAnsi="Times New Roman" w:cs="Times New Roman"/>
        </w:rPr>
        <w:t xml:space="preserve"> и </w:t>
      </w:r>
      <w:proofErr w:type="spellStart"/>
      <w:r w:rsidR="00123259" w:rsidRPr="004D5E40">
        <w:rPr>
          <w:rFonts w:ascii="Times New Roman" w:hAnsi="Times New Roman" w:cs="Times New Roman"/>
          <w:lang w:val="en-US"/>
        </w:rPr>
        <w:t>StarClose</w:t>
      </w:r>
      <w:proofErr w:type="spellEnd"/>
      <w:r w:rsidR="00FD0DA6" w:rsidRPr="004D5E40">
        <w:rPr>
          <w:rFonts w:ascii="Times New Roman" w:hAnsi="Times New Roman" w:cs="Times New Roman"/>
        </w:rPr>
        <w:t>(</w:t>
      </w:r>
      <w:proofErr w:type="spellStart"/>
      <w:r w:rsidR="00123259" w:rsidRPr="004D5E40">
        <w:rPr>
          <w:rFonts w:ascii="Times New Roman" w:hAnsi="Times New Roman" w:cs="Times New Roman"/>
          <w:lang w:val="en-US"/>
        </w:rPr>
        <w:t>AbbottVascular</w:t>
      </w:r>
      <w:proofErr w:type="spellEnd"/>
      <w:r w:rsidR="00FD0DA6" w:rsidRPr="004D5E40">
        <w:rPr>
          <w:rFonts w:ascii="Times New Roman" w:hAnsi="Times New Roman" w:cs="Times New Roman"/>
        </w:rPr>
        <w:t>)</w:t>
      </w:r>
      <w:r w:rsidR="00DE0BBF" w:rsidRPr="004D5E40">
        <w:rPr>
          <w:rFonts w:ascii="Times New Roman" w:hAnsi="Times New Roman" w:cs="Times New Roman"/>
        </w:rPr>
        <w:t>.</w:t>
      </w:r>
      <w:r w:rsidR="00E20816" w:rsidRPr="004D5E40">
        <w:rPr>
          <w:rFonts w:ascii="Times New Roman" w:hAnsi="Times New Roman" w:cs="Times New Roman"/>
        </w:rPr>
        <w:t xml:space="preserve"> При этом мы намеренно ограничились случаями использования УГ только после выполнения эндоваскулярной процедуры – т.е. на фоне назначения </w:t>
      </w:r>
      <w:proofErr w:type="spellStart"/>
      <w:r w:rsidR="00E20816" w:rsidRPr="004D5E40">
        <w:rPr>
          <w:rFonts w:ascii="Times New Roman" w:hAnsi="Times New Roman" w:cs="Times New Roman"/>
        </w:rPr>
        <w:t>клопидогреля</w:t>
      </w:r>
      <w:proofErr w:type="spellEnd"/>
      <w:r w:rsidR="00E20816" w:rsidRPr="004D5E40">
        <w:rPr>
          <w:rFonts w:ascii="Times New Roman" w:hAnsi="Times New Roman" w:cs="Times New Roman"/>
        </w:rPr>
        <w:t>, аспирина и гепарина, когда время активированного формирования сгустка (</w:t>
      </w:r>
      <w:proofErr w:type="gramStart"/>
      <w:r w:rsidR="00E20816" w:rsidRPr="004D5E40">
        <w:rPr>
          <w:rFonts w:ascii="Times New Roman" w:hAnsi="Times New Roman" w:cs="Times New Roman"/>
        </w:rPr>
        <w:t>АСТ) было в диапазоне 250-350 сек</w:t>
      </w:r>
      <w:proofErr w:type="gramEnd"/>
      <w:r w:rsidR="00E20816" w:rsidRPr="004D5E40">
        <w:rPr>
          <w:rFonts w:ascii="Times New Roman" w:hAnsi="Times New Roman" w:cs="Times New Roman"/>
        </w:rPr>
        <w:t>. Случаи использования УГ после выполнения диагностической инвазивной процедуры в настоящий анализ включены не были.</w:t>
      </w:r>
    </w:p>
    <w:p w:rsidR="00E20816" w:rsidRPr="004D5E40" w:rsidRDefault="00413FC6" w:rsidP="00351B25">
      <w:pPr>
        <w:ind w:firstLine="708"/>
        <w:rPr>
          <w:rFonts w:ascii="Times New Roman" w:hAnsi="Times New Roman" w:cs="Times New Roman"/>
        </w:rPr>
      </w:pPr>
      <w:proofErr w:type="gramStart"/>
      <w:r w:rsidRPr="004D5E40">
        <w:rPr>
          <w:rFonts w:ascii="Times New Roman" w:hAnsi="Times New Roman" w:cs="Times New Roman"/>
        </w:rPr>
        <w:t>За три</w:t>
      </w:r>
      <w:r w:rsidR="00E20816" w:rsidRPr="004D5E40">
        <w:rPr>
          <w:rFonts w:ascii="Times New Roman" w:hAnsi="Times New Roman" w:cs="Times New Roman"/>
        </w:rPr>
        <w:t xml:space="preserve"> года (с </w:t>
      </w:r>
      <w:r w:rsidRPr="004D5E40">
        <w:rPr>
          <w:rFonts w:ascii="Times New Roman" w:hAnsi="Times New Roman" w:cs="Times New Roman"/>
        </w:rPr>
        <w:t>июля</w:t>
      </w:r>
      <w:r w:rsidR="00E20816" w:rsidRPr="004D5E40">
        <w:rPr>
          <w:rFonts w:ascii="Times New Roman" w:hAnsi="Times New Roman" w:cs="Times New Roman"/>
        </w:rPr>
        <w:t xml:space="preserve"> 200</w:t>
      </w:r>
      <w:r w:rsidRPr="004D5E40">
        <w:rPr>
          <w:rFonts w:ascii="Times New Roman" w:hAnsi="Times New Roman" w:cs="Times New Roman"/>
        </w:rPr>
        <w:t>9</w:t>
      </w:r>
      <w:r w:rsidR="00E20816" w:rsidRPr="004D5E40">
        <w:rPr>
          <w:rFonts w:ascii="Times New Roman" w:hAnsi="Times New Roman" w:cs="Times New Roman"/>
        </w:rPr>
        <w:t xml:space="preserve"> года) в отделении Рентгенохирургических методов диагностики и лечения Городской клинической больницы №81, которая явл</w:t>
      </w:r>
      <w:r w:rsidR="00351B25" w:rsidRPr="004D5E40">
        <w:rPr>
          <w:rFonts w:ascii="Times New Roman" w:hAnsi="Times New Roman" w:cs="Times New Roman"/>
        </w:rPr>
        <w:t>яется второй клинической базой к</w:t>
      </w:r>
      <w:r w:rsidR="00E20816" w:rsidRPr="004D5E40">
        <w:rPr>
          <w:rFonts w:ascii="Times New Roman" w:hAnsi="Times New Roman" w:cs="Times New Roman"/>
        </w:rPr>
        <w:t xml:space="preserve">афедры </w:t>
      </w:r>
      <w:proofErr w:type="spellStart"/>
      <w:r w:rsidR="00E20816" w:rsidRPr="004D5E40">
        <w:rPr>
          <w:rFonts w:ascii="Times New Roman" w:hAnsi="Times New Roman" w:cs="Times New Roman"/>
        </w:rPr>
        <w:t>рентгенэндоваскулярных</w:t>
      </w:r>
      <w:proofErr w:type="spellEnd"/>
      <w:r w:rsidR="00E20816" w:rsidRPr="004D5E40">
        <w:rPr>
          <w:rFonts w:ascii="Times New Roman" w:hAnsi="Times New Roman" w:cs="Times New Roman"/>
        </w:rPr>
        <w:t xml:space="preserve"> методов диагностики и лечения ФУВ ГБОУ ВПО РНИМУ им. Н.И.Пирогова МЗ России (зав кафедрой – член-корреспондент РАМН Д.Г. Иоселиани)</w:t>
      </w:r>
      <w:r w:rsidRPr="004D5E40">
        <w:rPr>
          <w:rFonts w:ascii="Times New Roman" w:hAnsi="Times New Roman" w:cs="Times New Roman"/>
        </w:rPr>
        <w:t xml:space="preserve"> было выполнено 1316 </w:t>
      </w:r>
      <w:proofErr w:type="spellStart"/>
      <w:r w:rsidRPr="004D5E40">
        <w:rPr>
          <w:rFonts w:ascii="Times New Roman" w:hAnsi="Times New Roman" w:cs="Times New Roman"/>
        </w:rPr>
        <w:t>чрезкожныхэндоваскулярных</w:t>
      </w:r>
      <w:proofErr w:type="spellEnd"/>
      <w:r w:rsidRPr="004D5E40">
        <w:rPr>
          <w:rFonts w:ascii="Times New Roman" w:hAnsi="Times New Roman" w:cs="Times New Roman"/>
        </w:rPr>
        <w:t xml:space="preserve"> вмешательств.</w:t>
      </w:r>
      <w:proofErr w:type="gramEnd"/>
      <w:r w:rsidRPr="004D5E40">
        <w:rPr>
          <w:rFonts w:ascii="Times New Roman" w:hAnsi="Times New Roman" w:cs="Times New Roman"/>
        </w:rPr>
        <w:t xml:space="preserve"> В 42% </w:t>
      </w:r>
      <w:r w:rsidR="00D4307C" w:rsidRPr="004D5E40">
        <w:rPr>
          <w:rFonts w:ascii="Times New Roman" w:hAnsi="Times New Roman" w:cs="Times New Roman"/>
        </w:rPr>
        <w:t xml:space="preserve">(553) </w:t>
      </w:r>
      <w:r w:rsidRPr="004D5E40">
        <w:rPr>
          <w:rFonts w:ascii="Times New Roman" w:hAnsi="Times New Roman" w:cs="Times New Roman"/>
        </w:rPr>
        <w:t xml:space="preserve">случаев нами использовался </w:t>
      </w:r>
      <w:proofErr w:type="spellStart"/>
      <w:r w:rsidRPr="004D5E40">
        <w:rPr>
          <w:rFonts w:ascii="Times New Roman" w:hAnsi="Times New Roman" w:cs="Times New Roman"/>
        </w:rPr>
        <w:t>трансрадиальный</w:t>
      </w:r>
      <w:proofErr w:type="spellEnd"/>
      <w:r w:rsidRPr="004D5E40">
        <w:rPr>
          <w:rFonts w:ascii="Times New Roman" w:hAnsi="Times New Roman" w:cs="Times New Roman"/>
        </w:rPr>
        <w:t xml:space="preserve"> доступ, в 4% </w:t>
      </w:r>
      <w:r w:rsidR="00D4307C" w:rsidRPr="004D5E40">
        <w:rPr>
          <w:rFonts w:ascii="Times New Roman" w:hAnsi="Times New Roman" w:cs="Times New Roman"/>
        </w:rPr>
        <w:t xml:space="preserve">(52) </w:t>
      </w:r>
      <w:r w:rsidRPr="004D5E40">
        <w:rPr>
          <w:rFonts w:ascii="Times New Roman" w:hAnsi="Times New Roman" w:cs="Times New Roman"/>
        </w:rPr>
        <w:t xml:space="preserve">случаев – сочетание </w:t>
      </w:r>
      <w:proofErr w:type="spellStart"/>
      <w:r w:rsidRPr="004D5E40">
        <w:rPr>
          <w:rFonts w:ascii="Times New Roman" w:hAnsi="Times New Roman" w:cs="Times New Roman"/>
        </w:rPr>
        <w:t>трансрадиального</w:t>
      </w:r>
      <w:proofErr w:type="spellEnd"/>
      <w:r w:rsidRPr="004D5E40">
        <w:rPr>
          <w:rFonts w:ascii="Times New Roman" w:hAnsi="Times New Roman" w:cs="Times New Roman"/>
        </w:rPr>
        <w:t xml:space="preserve"> и </w:t>
      </w:r>
      <w:proofErr w:type="spellStart"/>
      <w:r w:rsidRPr="004D5E40">
        <w:rPr>
          <w:rFonts w:ascii="Times New Roman" w:hAnsi="Times New Roman" w:cs="Times New Roman"/>
        </w:rPr>
        <w:t>трансфеморального</w:t>
      </w:r>
      <w:proofErr w:type="spellEnd"/>
      <w:r w:rsidRPr="004D5E40">
        <w:rPr>
          <w:rFonts w:ascii="Times New Roman" w:hAnsi="Times New Roman" w:cs="Times New Roman"/>
        </w:rPr>
        <w:t xml:space="preserve"> доступа и в 54% </w:t>
      </w:r>
      <w:r w:rsidR="00374A69" w:rsidRPr="004D5E40">
        <w:rPr>
          <w:rFonts w:ascii="Times New Roman" w:hAnsi="Times New Roman" w:cs="Times New Roman"/>
        </w:rPr>
        <w:t xml:space="preserve">(711) </w:t>
      </w:r>
      <w:r w:rsidRPr="004D5E40">
        <w:rPr>
          <w:rFonts w:ascii="Times New Roman" w:hAnsi="Times New Roman" w:cs="Times New Roman"/>
        </w:rPr>
        <w:t xml:space="preserve">случаев </w:t>
      </w:r>
      <w:r w:rsidR="00683E7C" w:rsidRPr="004D5E40">
        <w:rPr>
          <w:rFonts w:ascii="Times New Roman" w:hAnsi="Times New Roman" w:cs="Times New Roman"/>
        </w:rPr>
        <w:t xml:space="preserve">- </w:t>
      </w:r>
      <w:r w:rsidRPr="004D5E40">
        <w:rPr>
          <w:rFonts w:ascii="Times New Roman" w:hAnsi="Times New Roman" w:cs="Times New Roman"/>
        </w:rPr>
        <w:t>традици</w:t>
      </w:r>
      <w:r w:rsidR="00D4307C" w:rsidRPr="004D5E40">
        <w:rPr>
          <w:rFonts w:ascii="Times New Roman" w:hAnsi="Times New Roman" w:cs="Times New Roman"/>
        </w:rPr>
        <w:t xml:space="preserve">онный </w:t>
      </w:r>
      <w:proofErr w:type="spellStart"/>
      <w:r w:rsidR="00D4307C" w:rsidRPr="004D5E40">
        <w:rPr>
          <w:rFonts w:ascii="Times New Roman" w:hAnsi="Times New Roman" w:cs="Times New Roman"/>
        </w:rPr>
        <w:t>трансфеморальный</w:t>
      </w:r>
      <w:proofErr w:type="spellEnd"/>
      <w:r w:rsidR="00D4307C" w:rsidRPr="004D5E40">
        <w:rPr>
          <w:rFonts w:ascii="Times New Roman" w:hAnsi="Times New Roman" w:cs="Times New Roman"/>
        </w:rPr>
        <w:t xml:space="preserve"> доступ. В 238 случаях из 711 (что составило 33,5%) с целью гемостаза использовалось к.л. из трех вышеуказанных УГ. Из настоящего анализа были исключены 32 случая использования УГ на фоне действия </w:t>
      </w:r>
      <w:proofErr w:type="spellStart"/>
      <w:r w:rsidR="00D4307C" w:rsidRPr="004D5E40">
        <w:rPr>
          <w:rFonts w:ascii="Times New Roman" w:hAnsi="Times New Roman" w:cs="Times New Roman"/>
        </w:rPr>
        <w:t>тромболитической</w:t>
      </w:r>
      <w:proofErr w:type="spellEnd"/>
      <w:r w:rsidR="00D4307C" w:rsidRPr="004D5E40">
        <w:rPr>
          <w:rFonts w:ascii="Times New Roman" w:hAnsi="Times New Roman" w:cs="Times New Roman"/>
        </w:rPr>
        <w:t xml:space="preserve"> терапии (до 6 часов от начала введения </w:t>
      </w:r>
      <w:proofErr w:type="spellStart"/>
      <w:r w:rsidR="00D4307C" w:rsidRPr="004D5E40">
        <w:rPr>
          <w:rFonts w:ascii="Times New Roman" w:hAnsi="Times New Roman" w:cs="Times New Roman"/>
        </w:rPr>
        <w:t>тромболитика</w:t>
      </w:r>
      <w:proofErr w:type="spellEnd"/>
      <w:r w:rsidR="00D4307C" w:rsidRPr="004D5E40">
        <w:rPr>
          <w:rFonts w:ascii="Times New Roman" w:hAnsi="Times New Roman" w:cs="Times New Roman"/>
        </w:rPr>
        <w:t>) у больных с острым инфарктом миокарда</w:t>
      </w:r>
      <w:r w:rsidR="00683E7C" w:rsidRPr="004D5E40">
        <w:rPr>
          <w:rFonts w:ascii="Times New Roman" w:hAnsi="Times New Roman" w:cs="Times New Roman"/>
        </w:rPr>
        <w:t>, и, как уже указывалось выше, все случаи использования УГ после диагностических процедур</w:t>
      </w:r>
      <w:r w:rsidR="00D4307C" w:rsidRPr="004D5E40">
        <w:rPr>
          <w:rFonts w:ascii="Times New Roman" w:hAnsi="Times New Roman" w:cs="Times New Roman"/>
        </w:rPr>
        <w:t xml:space="preserve">. Остальные 206 случаев были включены в настоящий </w:t>
      </w:r>
      <w:r w:rsidR="00167BDF" w:rsidRPr="004D5E40">
        <w:rPr>
          <w:rFonts w:ascii="Times New Roman" w:hAnsi="Times New Roman" w:cs="Times New Roman"/>
        </w:rPr>
        <w:t xml:space="preserve">простой количественный </w:t>
      </w:r>
      <w:r w:rsidR="00D4307C" w:rsidRPr="004D5E40">
        <w:rPr>
          <w:rFonts w:ascii="Times New Roman" w:hAnsi="Times New Roman" w:cs="Times New Roman"/>
        </w:rPr>
        <w:t xml:space="preserve">анализ. Группу контроля составили </w:t>
      </w:r>
      <w:r w:rsidR="00683E7C" w:rsidRPr="004D5E40">
        <w:rPr>
          <w:rFonts w:ascii="Times New Roman" w:hAnsi="Times New Roman" w:cs="Times New Roman"/>
        </w:rPr>
        <w:t xml:space="preserve">дополнительно </w:t>
      </w:r>
      <w:r w:rsidR="00D4307C" w:rsidRPr="004D5E40">
        <w:rPr>
          <w:rFonts w:ascii="Times New Roman" w:hAnsi="Times New Roman" w:cs="Times New Roman"/>
        </w:rPr>
        <w:t xml:space="preserve">100 пациентов, перенесших ЧКВ в течение последнего года, которым выполнялся традиционный </w:t>
      </w:r>
      <w:r w:rsidR="00683E7C" w:rsidRPr="004D5E40">
        <w:rPr>
          <w:rFonts w:ascii="Times New Roman" w:hAnsi="Times New Roman" w:cs="Times New Roman"/>
        </w:rPr>
        <w:t xml:space="preserve">мануальный </w:t>
      </w:r>
      <w:r w:rsidR="00D4307C" w:rsidRPr="004D5E40">
        <w:rPr>
          <w:rFonts w:ascii="Times New Roman" w:hAnsi="Times New Roman" w:cs="Times New Roman"/>
        </w:rPr>
        <w:t xml:space="preserve">гемостаз после достижения безопасных значений </w:t>
      </w:r>
      <w:r w:rsidR="008F0C54" w:rsidRPr="004D5E40">
        <w:rPr>
          <w:rFonts w:ascii="Times New Roman" w:hAnsi="Times New Roman" w:cs="Times New Roman"/>
        </w:rPr>
        <w:t xml:space="preserve">АСТ </w:t>
      </w:r>
      <w:r w:rsidR="00D4307C" w:rsidRPr="004D5E40">
        <w:rPr>
          <w:rFonts w:ascii="Times New Roman" w:hAnsi="Times New Roman" w:cs="Times New Roman"/>
        </w:rPr>
        <w:t xml:space="preserve">(70 сек и менее). Краткая характеристика </w:t>
      </w:r>
      <w:r w:rsidR="00F03E3C" w:rsidRPr="004D5E40">
        <w:rPr>
          <w:rFonts w:ascii="Times New Roman" w:hAnsi="Times New Roman" w:cs="Times New Roman"/>
        </w:rPr>
        <w:t>четырех групп, вошедших в исследование, представлена в таблице</w:t>
      </w:r>
      <w:r w:rsidR="009A5367" w:rsidRPr="004D5E40">
        <w:rPr>
          <w:rFonts w:ascii="Times New Roman" w:hAnsi="Times New Roman" w:cs="Times New Roman"/>
        </w:rPr>
        <w:t>№3</w:t>
      </w:r>
      <w:r w:rsidR="00F03E3C" w:rsidRPr="004D5E40">
        <w:rPr>
          <w:rFonts w:ascii="Times New Roman" w:hAnsi="Times New Roman" w:cs="Times New Roman"/>
        </w:rPr>
        <w:t>.</w:t>
      </w:r>
      <w:r w:rsidR="00167BDF" w:rsidRPr="004D5E40">
        <w:rPr>
          <w:rFonts w:ascii="Times New Roman" w:hAnsi="Times New Roman" w:cs="Times New Roman"/>
        </w:rPr>
        <w:t xml:space="preserve"> Обращаем Ваше внимание, что группы были весьма неоднородны и нами проводился простой количественный анализ результатов не претендующий на достоверные выводы. </w:t>
      </w:r>
    </w:p>
    <w:p w:rsidR="00500EB3" w:rsidRPr="004938D3" w:rsidRDefault="00500EB3" w:rsidP="00E20816">
      <w:pPr>
        <w:rPr>
          <w:rFonts w:ascii="Times New Roman" w:hAnsi="Times New Roman" w:cs="Times New Roman"/>
          <w:b/>
        </w:rPr>
      </w:pPr>
      <w:r w:rsidRPr="004938D3">
        <w:rPr>
          <w:rFonts w:ascii="Times New Roman" w:hAnsi="Times New Roman" w:cs="Times New Roman"/>
          <w:b/>
        </w:rPr>
        <w:t>Таблица №3</w:t>
      </w:r>
    </w:p>
    <w:p w:rsidR="009A5367" w:rsidRPr="004938D3" w:rsidRDefault="009A5367" w:rsidP="00E20816">
      <w:pPr>
        <w:rPr>
          <w:rFonts w:ascii="Times New Roman" w:hAnsi="Times New Roman" w:cs="Times New Roman"/>
          <w:b/>
        </w:rPr>
      </w:pPr>
      <w:r w:rsidRPr="004938D3">
        <w:rPr>
          <w:rFonts w:ascii="Times New Roman" w:hAnsi="Times New Roman" w:cs="Times New Roman"/>
          <w:b/>
        </w:rPr>
        <w:t>Клиническая характеристика пациентов, вошедших в исследование</w:t>
      </w:r>
      <w:r w:rsidR="00500EB3" w:rsidRPr="004938D3">
        <w:rPr>
          <w:rFonts w:ascii="Times New Roman" w:hAnsi="Times New Roman" w:cs="Times New Roman"/>
          <w:b/>
        </w:rPr>
        <w:t xml:space="preserve"> (</w:t>
      </w:r>
      <w:r w:rsidR="00500EB3" w:rsidRPr="004938D3">
        <w:rPr>
          <w:rFonts w:ascii="Times New Roman" w:hAnsi="Times New Roman" w:cs="Times New Roman"/>
          <w:b/>
          <w:lang w:val="en-US"/>
        </w:rPr>
        <w:t>n</w:t>
      </w:r>
      <w:r w:rsidR="00500EB3" w:rsidRPr="004938D3">
        <w:rPr>
          <w:rFonts w:ascii="Times New Roman" w:hAnsi="Times New Roman" w:cs="Times New Roman"/>
          <w:b/>
        </w:rPr>
        <w:t>=306)</w:t>
      </w:r>
    </w:p>
    <w:tbl>
      <w:tblPr>
        <w:tblStyle w:val="a4"/>
        <w:tblW w:w="0" w:type="auto"/>
        <w:tblLook w:val="04A0"/>
      </w:tblPr>
      <w:tblGrid>
        <w:gridCol w:w="2518"/>
        <w:gridCol w:w="1656"/>
        <w:gridCol w:w="1799"/>
        <w:gridCol w:w="1799"/>
        <w:gridCol w:w="1799"/>
      </w:tblGrid>
      <w:tr w:rsidR="00500EB3" w:rsidRPr="004D5E40" w:rsidTr="00F01205">
        <w:tc>
          <w:tcPr>
            <w:tcW w:w="2518" w:type="dxa"/>
          </w:tcPr>
          <w:p w:rsidR="00500EB3" w:rsidRPr="004D5E40" w:rsidRDefault="00500EB3" w:rsidP="00167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500EB3" w:rsidRPr="004D5E40" w:rsidRDefault="008F000A" w:rsidP="00167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E40">
              <w:rPr>
                <w:rFonts w:ascii="Times New Roman" w:hAnsi="Times New Roman" w:cs="Times New Roman"/>
                <w:lang w:val="en-US"/>
              </w:rPr>
              <w:t>ExoSeal</w:t>
            </w:r>
            <w:proofErr w:type="spellEnd"/>
          </w:p>
          <w:p w:rsidR="008F000A" w:rsidRPr="004D5E40" w:rsidRDefault="008F000A" w:rsidP="00167BDF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(</w:t>
            </w:r>
            <w:r w:rsidRPr="004D5E40">
              <w:rPr>
                <w:rFonts w:ascii="Times New Roman" w:hAnsi="Times New Roman" w:cs="Times New Roman"/>
                <w:lang w:val="en-US"/>
              </w:rPr>
              <w:t>n</w:t>
            </w:r>
            <w:r w:rsidRPr="004D5E40">
              <w:rPr>
                <w:rFonts w:ascii="Times New Roman" w:hAnsi="Times New Roman" w:cs="Times New Roman"/>
              </w:rPr>
              <w:t>=30)</w:t>
            </w:r>
          </w:p>
        </w:tc>
        <w:tc>
          <w:tcPr>
            <w:tcW w:w="1799" w:type="dxa"/>
          </w:tcPr>
          <w:p w:rsidR="00500EB3" w:rsidRPr="004D5E40" w:rsidRDefault="008F000A" w:rsidP="00167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E40">
              <w:rPr>
                <w:rFonts w:ascii="Times New Roman" w:hAnsi="Times New Roman" w:cs="Times New Roman"/>
                <w:lang w:val="en-US"/>
              </w:rPr>
              <w:t>Angi</w:t>
            </w:r>
            <w:r w:rsidR="005136D0" w:rsidRPr="004D5E40">
              <w:rPr>
                <w:rFonts w:ascii="Times New Roman" w:hAnsi="Times New Roman" w:cs="Times New Roman"/>
                <w:lang w:val="en-US"/>
              </w:rPr>
              <w:t>o</w:t>
            </w:r>
            <w:r w:rsidRPr="004D5E40">
              <w:rPr>
                <w:rFonts w:ascii="Times New Roman" w:hAnsi="Times New Roman" w:cs="Times New Roman"/>
                <w:lang w:val="en-US"/>
              </w:rPr>
              <w:t>Seal</w:t>
            </w:r>
            <w:proofErr w:type="spellEnd"/>
          </w:p>
          <w:p w:rsidR="008F000A" w:rsidRPr="004D5E40" w:rsidRDefault="008F000A" w:rsidP="00167BDF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(</w:t>
            </w:r>
            <w:r w:rsidRPr="004D5E40">
              <w:rPr>
                <w:rFonts w:ascii="Times New Roman" w:hAnsi="Times New Roman" w:cs="Times New Roman"/>
                <w:lang w:val="en-US"/>
              </w:rPr>
              <w:t>n</w:t>
            </w:r>
            <w:r w:rsidRPr="004D5E40">
              <w:rPr>
                <w:rFonts w:ascii="Times New Roman" w:hAnsi="Times New Roman" w:cs="Times New Roman"/>
              </w:rPr>
              <w:t>=1</w:t>
            </w:r>
            <w:r w:rsidR="00167BDF" w:rsidRPr="004D5E40">
              <w:rPr>
                <w:rFonts w:ascii="Times New Roman" w:hAnsi="Times New Roman" w:cs="Times New Roman"/>
              </w:rPr>
              <w:t>12</w:t>
            </w:r>
            <w:r w:rsidRPr="004D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9" w:type="dxa"/>
          </w:tcPr>
          <w:p w:rsidR="00500EB3" w:rsidRPr="004D5E40" w:rsidRDefault="008F000A" w:rsidP="00167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5E40">
              <w:rPr>
                <w:rFonts w:ascii="Times New Roman" w:hAnsi="Times New Roman" w:cs="Times New Roman"/>
                <w:lang w:val="en-US"/>
              </w:rPr>
              <w:t>StarClose</w:t>
            </w:r>
            <w:proofErr w:type="spellEnd"/>
          </w:p>
          <w:p w:rsidR="008F000A" w:rsidRPr="004D5E40" w:rsidRDefault="008F000A" w:rsidP="00167BDF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(</w:t>
            </w:r>
            <w:r w:rsidRPr="004D5E40">
              <w:rPr>
                <w:rFonts w:ascii="Times New Roman" w:hAnsi="Times New Roman" w:cs="Times New Roman"/>
                <w:lang w:val="en-US"/>
              </w:rPr>
              <w:t>n</w:t>
            </w:r>
            <w:r w:rsidRPr="004D5E40">
              <w:rPr>
                <w:rFonts w:ascii="Times New Roman" w:hAnsi="Times New Roman" w:cs="Times New Roman"/>
              </w:rPr>
              <w:t>=</w:t>
            </w:r>
            <w:r w:rsidR="00167BDF" w:rsidRPr="004D5E40">
              <w:rPr>
                <w:rFonts w:ascii="Times New Roman" w:hAnsi="Times New Roman" w:cs="Times New Roman"/>
              </w:rPr>
              <w:t>64</w:t>
            </w:r>
            <w:r w:rsidRPr="004D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9" w:type="dxa"/>
          </w:tcPr>
          <w:p w:rsidR="00500EB3" w:rsidRPr="004D5E40" w:rsidRDefault="008F000A" w:rsidP="00167BDF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Мануальный гемостаз (</w:t>
            </w:r>
            <w:r w:rsidRPr="004D5E40">
              <w:rPr>
                <w:rFonts w:ascii="Times New Roman" w:hAnsi="Times New Roman" w:cs="Times New Roman"/>
                <w:lang w:val="en-US"/>
              </w:rPr>
              <w:t>n</w:t>
            </w:r>
            <w:r w:rsidRPr="004D5E40">
              <w:rPr>
                <w:rFonts w:ascii="Times New Roman" w:hAnsi="Times New Roman" w:cs="Times New Roman"/>
              </w:rPr>
              <w:t>=100)</w:t>
            </w:r>
          </w:p>
        </w:tc>
      </w:tr>
      <w:tr w:rsidR="00500EB3" w:rsidRPr="004D5E40" w:rsidTr="00F01205">
        <w:tc>
          <w:tcPr>
            <w:tcW w:w="2518" w:type="dxa"/>
          </w:tcPr>
          <w:p w:rsidR="00500EB3" w:rsidRPr="004D5E40" w:rsidRDefault="008F000A" w:rsidP="00E20816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656" w:type="dxa"/>
          </w:tcPr>
          <w:p w:rsidR="00500EB3" w:rsidRPr="004D5E40" w:rsidRDefault="00167BDF" w:rsidP="00167BDF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64,5</w:t>
            </w:r>
            <w:r w:rsidRPr="004D5E40">
              <w:rPr>
                <w:rFonts w:ascii="Times New Roman" w:hAnsi="Times New Roman" w:cs="Times New Roman"/>
              </w:rPr>
              <w:sym w:font="Symbol" w:char="F0B1"/>
            </w:r>
            <w:r w:rsidRPr="004D5E4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799" w:type="dxa"/>
          </w:tcPr>
          <w:p w:rsidR="00500EB3" w:rsidRPr="004D5E40" w:rsidRDefault="00167BDF" w:rsidP="00167BDF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61,4</w:t>
            </w:r>
            <w:r w:rsidRPr="004D5E40">
              <w:rPr>
                <w:rFonts w:ascii="Times New Roman" w:hAnsi="Times New Roman" w:cs="Times New Roman"/>
              </w:rPr>
              <w:sym w:font="Symbol" w:char="F0B1"/>
            </w:r>
            <w:r w:rsidRPr="004D5E40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799" w:type="dxa"/>
          </w:tcPr>
          <w:p w:rsidR="00500EB3" w:rsidRPr="004D5E40" w:rsidRDefault="005136D0" w:rsidP="005136D0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68,0</w:t>
            </w:r>
            <w:r w:rsidRPr="004D5E40">
              <w:rPr>
                <w:rFonts w:ascii="Times New Roman" w:hAnsi="Times New Roman" w:cs="Times New Roman"/>
              </w:rPr>
              <w:sym w:font="Symbol" w:char="F0B1"/>
            </w:r>
            <w:r w:rsidRPr="004D5E40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799" w:type="dxa"/>
          </w:tcPr>
          <w:p w:rsidR="00500EB3" w:rsidRPr="004D5E40" w:rsidRDefault="005136D0" w:rsidP="005136D0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59,9</w:t>
            </w:r>
            <w:r w:rsidRPr="004D5E40">
              <w:rPr>
                <w:rFonts w:ascii="Times New Roman" w:hAnsi="Times New Roman" w:cs="Times New Roman"/>
              </w:rPr>
              <w:sym w:font="Symbol" w:char="F0B1"/>
            </w:r>
            <w:r w:rsidRPr="004D5E40">
              <w:rPr>
                <w:rFonts w:ascii="Times New Roman" w:hAnsi="Times New Roman" w:cs="Times New Roman"/>
              </w:rPr>
              <w:t>18,8</w:t>
            </w:r>
          </w:p>
        </w:tc>
      </w:tr>
      <w:tr w:rsidR="00500EB3" w:rsidRPr="004D5E40" w:rsidTr="00F01205">
        <w:tc>
          <w:tcPr>
            <w:tcW w:w="2518" w:type="dxa"/>
          </w:tcPr>
          <w:p w:rsidR="00500EB3" w:rsidRPr="004D5E40" w:rsidRDefault="005136D0" w:rsidP="005136D0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Женский п</w:t>
            </w:r>
            <w:r w:rsidR="00167BDF" w:rsidRPr="004D5E40">
              <w:rPr>
                <w:rFonts w:ascii="Times New Roman" w:hAnsi="Times New Roman" w:cs="Times New Roman"/>
              </w:rPr>
              <w:t>ол</w:t>
            </w:r>
          </w:p>
        </w:tc>
        <w:tc>
          <w:tcPr>
            <w:tcW w:w="1656" w:type="dxa"/>
          </w:tcPr>
          <w:p w:rsidR="00500EB3" w:rsidRPr="004D5E40" w:rsidRDefault="005136D0" w:rsidP="00E20816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 (6,7%)</w:t>
            </w:r>
          </w:p>
        </w:tc>
        <w:tc>
          <w:tcPr>
            <w:tcW w:w="1799" w:type="dxa"/>
          </w:tcPr>
          <w:p w:rsidR="00500EB3" w:rsidRPr="004D5E40" w:rsidRDefault="005136D0" w:rsidP="005136D0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12 (10,7%)</w:t>
            </w:r>
          </w:p>
        </w:tc>
        <w:tc>
          <w:tcPr>
            <w:tcW w:w="1799" w:type="dxa"/>
          </w:tcPr>
          <w:p w:rsidR="00500EB3" w:rsidRPr="004D5E40" w:rsidRDefault="005136D0" w:rsidP="005136D0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7 (10,9%)</w:t>
            </w:r>
          </w:p>
        </w:tc>
        <w:tc>
          <w:tcPr>
            <w:tcW w:w="1799" w:type="dxa"/>
          </w:tcPr>
          <w:p w:rsidR="00500EB3" w:rsidRPr="004D5E40" w:rsidRDefault="005136D0" w:rsidP="005136D0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23 (23,0%)</w:t>
            </w:r>
          </w:p>
        </w:tc>
      </w:tr>
      <w:tr w:rsidR="005136D0" w:rsidRPr="004D5E40" w:rsidTr="00F01205">
        <w:tc>
          <w:tcPr>
            <w:tcW w:w="2518" w:type="dxa"/>
          </w:tcPr>
          <w:p w:rsidR="005136D0" w:rsidRPr="004D5E40" w:rsidRDefault="005136D0" w:rsidP="00E20816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ОИМ</w:t>
            </w:r>
          </w:p>
        </w:tc>
        <w:tc>
          <w:tcPr>
            <w:tcW w:w="1656" w:type="dxa"/>
          </w:tcPr>
          <w:p w:rsidR="005136D0" w:rsidRPr="004D5E40" w:rsidRDefault="005136D0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 (6,7%)</w:t>
            </w:r>
          </w:p>
        </w:tc>
        <w:tc>
          <w:tcPr>
            <w:tcW w:w="1799" w:type="dxa"/>
          </w:tcPr>
          <w:p w:rsidR="005136D0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</w:t>
            </w:r>
            <w:r w:rsidR="005136D0" w:rsidRPr="004D5E40">
              <w:rPr>
                <w:rFonts w:ascii="Times New Roman" w:hAnsi="Times New Roman" w:cs="Times New Roman"/>
                <w:lang w:val="en-US"/>
              </w:rPr>
              <w:t>8</w:t>
            </w:r>
            <w:r w:rsidR="005136D0" w:rsidRPr="004D5E40">
              <w:rPr>
                <w:rFonts w:ascii="Times New Roman" w:hAnsi="Times New Roman" w:cs="Times New Roman"/>
              </w:rPr>
              <w:t xml:space="preserve"> (</w:t>
            </w:r>
            <w:r w:rsidRPr="004D5E40">
              <w:rPr>
                <w:rFonts w:ascii="Times New Roman" w:hAnsi="Times New Roman" w:cs="Times New Roman"/>
              </w:rPr>
              <w:t>25</w:t>
            </w:r>
            <w:r w:rsidR="005136D0" w:rsidRPr="004D5E4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99" w:type="dxa"/>
          </w:tcPr>
          <w:p w:rsidR="005136D0" w:rsidRPr="004D5E40" w:rsidRDefault="005136D0" w:rsidP="005136D0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16 (25%)</w:t>
            </w:r>
          </w:p>
        </w:tc>
        <w:tc>
          <w:tcPr>
            <w:tcW w:w="1799" w:type="dxa"/>
          </w:tcPr>
          <w:p w:rsidR="005136D0" w:rsidRPr="004D5E40" w:rsidRDefault="005136D0" w:rsidP="005136D0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68 (68%)</w:t>
            </w:r>
          </w:p>
        </w:tc>
      </w:tr>
      <w:tr w:rsidR="005136D0" w:rsidRPr="004D5E40" w:rsidTr="00F01205">
        <w:tc>
          <w:tcPr>
            <w:tcW w:w="2518" w:type="dxa"/>
          </w:tcPr>
          <w:p w:rsidR="005136D0" w:rsidRPr="004D5E40" w:rsidRDefault="005136D0" w:rsidP="00E20816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1656" w:type="dxa"/>
          </w:tcPr>
          <w:p w:rsidR="005136D0" w:rsidRPr="004D5E40" w:rsidRDefault="00F01205" w:rsidP="00E20816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3 (10%)</w:t>
            </w:r>
          </w:p>
        </w:tc>
        <w:tc>
          <w:tcPr>
            <w:tcW w:w="1799" w:type="dxa"/>
          </w:tcPr>
          <w:p w:rsidR="005136D0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8 (7,1%)</w:t>
            </w:r>
          </w:p>
        </w:tc>
        <w:tc>
          <w:tcPr>
            <w:tcW w:w="1799" w:type="dxa"/>
          </w:tcPr>
          <w:p w:rsidR="005136D0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6 (9,4%)</w:t>
            </w:r>
          </w:p>
        </w:tc>
        <w:tc>
          <w:tcPr>
            <w:tcW w:w="1799" w:type="dxa"/>
          </w:tcPr>
          <w:p w:rsidR="005136D0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14 (14%)</w:t>
            </w:r>
          </w:p>
        </w:tc>
      </w:tr>
      <w:tr w:rsidR="00F01205" w:rsidRPr="004D5E40" w:rsidTr="00F01205">
        <w:tc>
          <w:tcPr>
            <w:tcW w:w="2518" w:type="dxa"/>
          </w:tcPr>
          <w:p w:rsidR="00F01205" w:rsidRPr="004D5E40" w:rsidRDefault="00F01205" w:rsidP="00E20816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Периферический</w:t>
            </w:r>
          </w:p>
          <w:p w:rsidR="00F01205" w:rsidRPr="004D5E40" w:rsidRDefault="00F01205" w:rsidP="00E20816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атеросклероз</w:t>
            </w:r>
          </w:p>
        </w:tc>
        <w:tc>
          <w:tcPr>
            <w:tcW w:w="1656" w:type="dxa"/>
          </w:tcPr>
          <w:p w:rsidR="00F01205" w:rsidRPr="004D5E40" w:rsidRDefault="00F01205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3 (10%)</w:t>
            </w:r>
          </w:p>
        </w:tc>
        <w:tc>
          <w:tcPr>
            <w:tcW w:w="1799" w:type="dxa"/>
          </w:tcPr>
          <w:p w:rsidR="00F01205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6 (%)</w:t>
            </w:r>
          </w:p>
        </w:tc>
        <w:tc>
          <w:tcPr>
            <w:tcW w:w="1799" w:type="dxa"/>
          </w:tcPr>
          <w:p w:rsidR="00F01205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4 (%)</w:t>
            </w:r>
          </w:p>
        </w:tc>
        <w:tc>
          <w:tcPr>
            <w:tcW w:w="1799" w:type="dxa"/>
          </w:tcPr>
          <w:p w:rsidR="00F01205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16 (16%)</w:t>
            </w:r>
          </w:p>
        </w:tc>
      </w:tr>
      <w:tr w:rsidR="00F01205" w:rsidRPr="004D5E40" w:rsidTr="00F01205">
        <w:tc>
          <w:tcPr>
            <w:tcW w:w="2518" w:type="dxa"/>
          </w:tcPr>
          <w:p w:rsidR="00F01205" w:rsidRPr="004D5E40" w:rsidRDefault="00F01205" w:rsidP="00E20816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2в/3а ингибиторы</w:t>
            </w:r>
          </w:p>
        </w:tc>
        <w:tc>
          <w:tcPr>
            <w:tcW w:w="1656" w:type="dxa"/>
          </w:tcPr>
          <w:p w:rsidR="00F01205" w:rsidRPr="004D5E40" w:rsidRDefault="00F01205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9" w:type="dxa"/>
          </w:tcPr>
          <w:p w:rsidR="00F01205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 (1,8%)</w:t>
            </w:r>
          </w:p>
        </w:tc>
        <w:tc>
          <w:tcPr>
            <w:tcW w:w="1799" w:type="dxa"/>
          </w:tcPr>
          <w:p w:rsidR="00F01205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1 (1,6%)</w:t>
            </w:r>
          </w:p>
        </w:tc>
        <w:tc>
          <w:tcPr>
            <w:tcW w:w="1799" w:type="dxa"/>
          </w:tcPr>
          <w:p w:rsidR="00F01205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9(9%)</w:t>
            </w:r>
          </w:p>
        </w:tc>
      </w:tr>
      <w:tr w:rsidR="00F01205" w:rsidRPr="004D5E40" w:rsidTr="00F01205">
        <w:tc>
          <w:tcPr>
            <w:tcW w:w="2518" w:type="dxa"/>
          </w:tcPr>
          <w:p w:rsidR="00F01205" w:rsidRPr="004D5E40" w:rsidRDefault="00F01205" w:rsidP="00E20816">
            <w:pPr>
              <w:rPr>
                <w:rFonts w:ascii="Times New Roman" w:hAnsi="Times New Roman" w:cs="Times New Roman"/>
              </w:rPr>
            </w:pPr>
            <w:proofErr w:type="spellStart"/>
            <w:r w:rsidRPr="004D5E40">
              <w:rPr>
                <w:rFonts w:ascii="Times New Roman" w:hAnsi="Times New Roman" w:cs="Times New Roman"/>
              </w:rPr>
              <w:t>Ангиокс</w:t>
            </w:r>
            <w:proofErr w:type="spellEnd"/>
            <w:r w:rsidRPr="004D5E4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D5E40">
              <w:rPr>
                <w:rFonts w:ascii="Times New Roman" w:hAnsi="Times New Roman" w:cs="Times New Roman"/>
              </w:rPr>
              <w:t>бивалирудин</w:t>
            </w:r>
            <w:proofErr w:type="spellEnd"/>
            <w:r w:rsidRPr="004D5E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dxa"/>
          </w:tcPr>
          <w:p w:rsidR="00F01205" w:rsidRPr="004D5E40" w:rsidRDefault="00F01205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9" w:type="dxa"/>
          </w:tcPr>
          <w:p w:rsidR="00F01205" w:rsidRPr="004D5E40" w:rsidRDefault="00F01205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9" w:type="dxa"/>
          </w:tcPr>
          <w:p w:rsidR="00F01205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7 (10,9%)</w:t>
            </w:r>
          </w:p>
        </w:tc>
        <w:tc>
          <w:tcPr>
            <w:tcW w:w="1799" w:type="dxa"/>
          </w:tcPr>
          <w:p w:rsidR="00F01205" w:rsidRPr="004D5E40" w:rsidRDefault="00F01205" w:rsidP="00F0120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36 (36%)</w:t>
            </w:r>
          </w:p>
        </w:tc>
      </w:tr>
    </w:tbl>
    <w:p w:rsidR="005136D0" w:rsidRDefault="005136D0" w:rsidP="008F0C54">
      <w:pPr>
        <w:ind w:firstLine="708"/>
        <w:rPr>
          <w:sz w:val="24"/>
          <w:szCs w:val="24"/>
        </w:rPr>
      </w:pPr>
    </w:p>
    <w:p w:rsidR="00F01205" w:rsidRPr="004D5E40" w:rsidRDefault="00F01205" w:rsidP="008F0C54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 xml:space="preserve">Как видно из таблицы, в реальной практике устройства для гемостаза чаще используются в элективных плановых случаях. Тогда как у экстренных больных, у которых значительно выше частота использования агрессивной </w:t>
      </w:r>
      <w:proofErr w:type="spellStart"/>
      <w:r w:rsidRPr="004D5E40">
        <w:rPr>
          <w:rFonts w:ascii="Times New Roman" w:hAnsi="Times New Roman" w:cs="Times New Roman"/>
        </w:rPr>
        <w:t>антикоагулянтной</w:t>
      </w:r>
      <w:proofErr w:type="spellEnd"/>
      <w:r w:rsidRPr="004D5E40">
        <w:rPr>
          <w:rFonts w:ascii="Times New Roman" w:hAnsi="Times New Roman" w:cs="Times New Roman"/>
        </w:rPr>
        <w:t xml:space="preserve"> и </w:t>
      </w:r>
      <w:proofErr w:type="spellStart"/>
      <w:r w:rsidRPr="004D5E40">
        <w:rPr>
          <w:rFonts w:ascii="Times New Roman" w:hAnsi="Times New Roman" w:cs="Times New Roman"/>
        </w:rPr>
        <w:t>дезагрегантной</w:t>
      </w:r>
      <w:proofErr w:type="spellEnd"/>
      <w:r w:rsidRPr="004D5E40">
        <w:rPr>
          <w:rFonts w:ascii="Times New Roman" w:hAnsi="Times New Roman" w:cs="Times New Roman"/>
        </w:rPr>
        <w:t xml:space="preserve"> тер</w:t>
      </w:r>
      <w:r w:rsidR="00E44B7D" w:rsidRPr="004D5E40">
        <w:rPr>
          <w:rFonts w:ascii="Times New Roman" w:hAnsi="Times New Roman" w:cs="Times New Roman"/>
        </w:rPr>
        <w:t xml:space="preserve">апии, мы стараемся оставить </w:t>
      </w:r>
      <w:proofErr w:type="spellStart"/>
      <w:r w:rsidR="00E44B7D" w:rsidRPr="004D5E40">
        <w:rPr>
          <w:rFonts w:ascii="Times New Roman" w:hAnsi="Times New Roman" w:cs="Times New Roman"/>
        </w:rPr>
        <w:lastRenderedPageBreak/>
        <w:t>интродьюссер</w:t>
      </w:r>
      <w:proofErr w:type="spellEnd"/>
      <w:r w:rsidR="00E44B7D" w:rsidRPr="004D5E40">
        <w:rPr>
          <w:rFonts w:ascii="Times New Roman" w:hAnsi="Times New Roman" w:cs="Times New Roman"/>
        </w:rPr>
        <w:t xml:space="preserve"> на 4-6 часов до нормализации АСТ. </w:t>
      </w:r>
      <w:proofErr w:type="spellStart"/>
      <w:r w:rsidR="00E44B7D" w:rsidRPr="004D5E40">
        <w:rPr>
          <w:rFonts w:ascii="Times New Roman" w:hAnsi="Times New Roman" w:cs="Times New Roman"/>
        </w:rPr>
        <w:t>Интродьюссер</w:t>
      </w:r>
      <w:proofErr w:type="spellEnd"/>
      <w:r w:rsidR="00E44B7D" w:rsidRPr="004D5E40">
        <w:rPr>
          <w:rFonts w:ascii="Times New Roman" w:hAnsi="Times New Roman" w:cs="Times New Roman"/>
        </w:rPr>
        <w:t xml:space="preserve"> у таких больных удаляется уже в условиях </w:t>
      </w:r>
      <w:proofErr w:type="spellStart"/>
      <w:r w:rsidR="00E44B7D" w:rsidRPr="004D5E40">
        <w:rPr>
          <w:rFonts w:ascii="Times New Roman" w:hAnsi="Times New Roman" w:cs="Times New Roman"/>
        </w:rPr>
        <w:t>кардиореанимации</w:t>
      </w:r>
      <w:proofErr w:type="spellEnd"/>
      <w:r w:rsidR="00E44B7D" w:rsidRPr="004D5E40">
        <w:rPr>
          <w:rFonts w:ascii="Times New Roman" w:hAnsi="Times New Roman" w:cs="Times New Roman"/>
        </w:rPr>
        <w:t xml:space="preserve">, где условия не позволяют в полной мере </w:t>
      </w:r>
      <w:r w:rsidR="001D442A">
        <w:rPr>
          <w:rFonts w:ascii="Times New Roman" w:hAnsi="Times New Roman" w:cs="Times New Roman"/>
        </w:rPr>
        <w:t>соблюсти</w:t>
      </w:r>
      <w:r w:rsidR="00E44B7D" w:rsidRPr="004D5E40">
        <w:rPr>
          <w:rFonts w:ascii="Times New Roman" w:hAnsi="Times New Roman" w:cs="Times New Roman"/>
        </w:rPr>
        <w:t xml:space="preserve"> высокие требования к стерильности для использования зашивающих устройств. </w:t>
      </w:r>
      <w:r w:rsidR="008C3332">
        <w:rPr>
          <w:rFonts w:ascii="Times New Roman" w:hAnsi="Times New Roman" w:cs="Times New Roman"/>
        </w:rPr>
        <w:t xml:space="preserve">Кроме того в нашей клинике около 70% экстренных вмешательств выполняется </w:t>
      </w:r>
      <w:proofErr w:type="spellStart"/>
      <w:r w:rsidR="008C3332">
        <w:rPr>
          <w:rFonts w:ascii="Times New Roman" w:hAnsi="Times New Roman" w:cs="Times New Roman"/>
        </w:rPr>
        <w:t>трансрадиальным</w:t>
      </w:r>
      <w:proofErr w:type="spellEnd"/>
      <w:r w:rsidR="008C3332">
        <w:rPr>
          <w:rFonts w:ascii="Times New Roman" w:hAnsi="Times New Roman" w:cs="Times New Roman"/>
        </w:rPr>
        <w:t xml:space="preserve"> доступом</w:t>
      </w:r>
      <w:r w:rsidR="00E44B7D" w:rsidRPr="004D5E40">
        <w:rPr>
          <w:rFonts w:ascii="Times New Roman" w:hAnsi="Times New Roman" w:cs="Times New Roman"/>
        </w:rPr>
        <w:t>, когда гемостаз обеспечивается простой давящей повязкой.</w:t>
      </w:r>
    </w:p>
    <w:p w:rsidR="008F0C54" w:rsidRPr="004D5E40" w:rsidRDefault="00500EB3" w:rsidP="008F0C54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 xml:space="preserve">Мы намеренно исключили из анализа ряд устройств (а именно </w:t>
      </w:r>
      <w:proofErr w:type="spellStart"/>
      <w:r w:rsidRPr="004D5E40">
        <w:rPr>
          <w:rFonts w:ascii="Times New Roman" w:hAnsi="Times New Roman" w:cs="Times New Roman"/>
        </w:rPr>
        <w:t>компрессары</w:t>
      </w:r>
      <w:proofErr w:type="spellEnd"/>
      <w:r w:rsidRPr="004D5E40">
        <w:rPr>
          <w:rFonts w:ascii="Times New Roman" w:hAnsi="Times New Roman" w:cs="Times New Roman"/>
        </w:rPr>
        <w:t xml:space="preserve"> и </w:t>
      </w:r>
      <w:proofErr w:type="spellStart"/>
      <w:r w:rsidRPr="004D5E40">
        <w:rPr>
          <w:rFonts w:ascii="Times New Roman" w:hAnsi="Times New Roman" w:cs="Times New Roman"/>
        </w:rPr>
        <w:t>лигирующие</w:t>
      </w:r>
      <w:proofErr w:type="spellEnd"/>
      <w:r w:rsidRPr="004D5E40">
        <w:rPr>
          <w:rFonts w:ascii="Times New Roman" w:hAnsi="Times New Roman" w:cs="Times New Roman"/>
        </w:rPr>
        <w:t xml:space="preserve"> устройства), которые мы </w:t>
      </w:r>
      <w:r w:rsidR="008F0C54" w:rsidRPr="004D5E40">
        <w:rPr>
          <w:rFonts w:ascii="Times New Roman" w:hAnsi="Times New Roman" w:cs="Times New Roman"/>
        </w:rPr>
        <w:t xml:space="preserve">также </w:t>
      </w:r>
      <w:r w:rsidRPr="004D5E40">
        <w:rPr>
          <w:rFonts w:ascii="Times New Roman" w:hAnsi="Times New Roman" w:cs="Times New Roman"/>
        </w:rPr>
        <w:t xml:space="preserve">используем в своей практике </w:t>
      </w:r>
      <w:proofErr w:type="spellStart"/>
      <w:r w:rsidRPr="004D5E40">
        <w:rPr>
          <w:rFonts w:ascii="Times New Roman" w:hAnsi="Times New Roman" w:cs="Times New Roman"/>
          <w:lang w:val="en-US"/>
        </w:rPr>
        <w:t>SuperStitch</w:t>
      </w:r>
      <w:proofErr w:type="spellEnd"/>
      <w:r w:rsidRPr="004D5E40">
        <w:rPr>
          <w:rFonts w:ascii="Times New Roman" w:hAnsi="Times New Roman" w:cs="Times New Roman"/>
        </w:rPr>
        <w:t xml:space="preserve"> ® (</w:t>
      </w:r>
      <w:proofErr w:type="spellStart"/>
      <w:r w:rsidRPr="004D5E40">
        <w:rPr>
          <w:rFonts w:ascii="Times New Roman" w:hAnsi="Times New Roman" w:cs="Times New Roman"/>
          <w:lang w:val="en-US"/>
        </w:rPr>
        <w:t>SuturaInc</w:t>
      </w:r>
      <w:proofErr w:type="spellEnd"/>
      <w:r w:rsidRPr="004D5E40">
        <w:rPr>
          <w:rFonts w:ascii="Times New Roman" w:hAnsi="Times New Roman" w:cs="Times New Roman"/>
        </w:rPr>
        <w:t xml:space="preserve">.), </w:t>
      </w:r>
      <w:proofErr w:type="spellStart"/>
      <w:proofErr w:type="gramStart"/>
      <w:r w:rsidRPr="004D5E40">
        <w:rPr>
          <w:rFonts w:ascii="Times New Roman" w:hAnsi="Times New Roman" w:cs="Times New Roman"/>
          <w:lang w:val="en-US"/>
        </w:rPr>
        <w:t>ProGlide</w:t>
      </w:r>
      <w:proofErr w:type="spellEnd"/>
      <w:r w:rsidRPr="004D5E40">
        <w:rPr>
          <w:rFonts w:ascii="Times New Roman" w:hAnsi="Times New Roman" w:cs="Times New Roman"/>
        </w:rPr>
        <w:t xml:space="preserve">™ и </w:t>
      </w:r>
      <w:proofErr w:type="spellStart"/>
      <w:r w:rsidRPr="004D5E40">
        <w:rPr>
          <w:rFonts w:ascii="Times New Roman" w:hAnsi="Times New Roman" w:cs="Times New Roman"/>
          <w:lang w:val="en-US"/>
        </w:rPr>
        <w:t>ProstarXL</w:t>
      </w:r>
      <w:proofErr w:type="spellEnd"/>
      <w:r w:rsidRPr="004D5E40">
        <w:rPr>
          <w:rFonts w:ascii="Times New Roman" w:hAnsi="Times New Roman" w:cs="Times New Roman"/>
        </w:rPr>
        <w:t xml:space="preserve"> (</w:t>
      </w:r>
      <w:r w:rsidRPr="004D5E40">
        <w:rPr>
          <w:rFonts w:ascii="Times New Roman" w:hAnsi="Times New Roman" w:cs="Times New Roman"/>
          <w:lang w:val="en-US"/>
        </w:rPr>
        <w:t>AbbottVascular</w:t>
      </w:r>
      <w:r w:rsidRPr="004D5E40">
        <w:rPr>
          <w:rFonts w:ascii="Times New Roman" w:hAnsi="Times New Roman" w:cs="Times New Roman"/>
        </w:rPr>
        <w:t xml:space="preserve">) ввиду эксклюзивной области их использования при закрытии как правило пункционных отверстий большого диаметра 10-24 </w:t>
      </w:r>
      <w:r w:rsidRPr="004D5E40">
        <w:rPr>
          <w:rFonts w:ascii="Times New Roman" w:hAnsi="Times New Roman" w:cs="Times New Roman"/>
          <w:lang w:val="en-US"/>
        </w:rPr>
        <w:t>Fr</w:t>
      </w:r>
      <w:r w:rsidRPr="004D5E40">
        <w:rPr>
          <w:rFonts w:ascii="Times New Roman" w:hAnsi="Times New Roman" w:cs="Times New Roman"/>
        </w:rPr>
        <w:t>.</w:t>
      </w:r>
      <w:proofErr w:type="gramEnd"/>
    </w:p>
    <w:p w:rsidR="008F0C54" w:rsidRPr="004D5E40" w:rsidRDefault="00DE0BBF" w:rsidP="008F0C54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 xml:space="preserve">Дадим краткую характеристику </w:t>
      </w:r>
      <w:r w:rsidR="00500EB3" w:rsidRPr="004D5E40">
        <w:rPr>
          <w:rFonts w:ascii="Times New Roman" w:hAnsi="Times New Roman" w:cs="Times New Roman"/>
        </w:rPr>
        <w:t xml:space="preserve">вошедших в исследование устройств </w:t>
      </w:r>
      <w:r w:rsidRPr="004D5E40">
        <w:rPr>
          <w:rFonts w:ascii="Times New Roman" w:hAnsi="Times New Roman" w:cs="Times New Roman"/>
        </w:rPr>
        <w:t>и описание методики их использования.</w:t>
      </w:r>
      <w:r w:rsidR="00500EB3" w:rsidRPr="004D5E40">
        <w:rPr>
          <w:rFonts w:ascii="Times New Roman" w:hAnsi="Times New Roman" w:cs="Times New Roman"/>
        </w:rPr>
        <w:t xml:space="preserve"> Напомним, что все устройства одобрены </w:t>
      </w:r>
      <w:r w:rsidR="00500EB3" w:rsidRPr="004D5E40">
        <w:rPr>
          <w:rFonts w:ascii="Times New Roman" w:hAnsi="Times New Roman" w:cs="Times New Roman"/>
          <w:lang w:val="en-US"/>
        </w:rPr>
        <w:t>FDA</w:t>
      </w:r>
      <w:r w:rsidR="00500EB3" w:rsidRPr="004D5E40">
        <w:rPr>
          <w:rFonts w:ascii="Times New Roman" w:hAnsi="Times New Roman" w:cs="Times New Roman"/>
        </w:rPr>
        <w:t xml:space="preserve"> и официально доступны на медицинском рынке России. </w:t>
      </w:r>
      <w:proofErr w:type="gramStart"/>
      <w:r w:rsidR="00500EB3" w:rsidRPr="004D5E40">
        <w:rPr>
          <w:rFonts w:ascii="Times New Roman" w:hAnsi="Times New Roman" w:cs="Times New Roman"/>
        </w:rPr>
        <w:t>Все они относятся к группе т.н. «активных» устройств</w:t>
      </w:r>
      <w:r w:rsidR="00BF726A" w:rsidRPr="004D5E40">
        <w:rPr>
          <w:rFonts w:ascii="Times New Roman" w:hAnsi="Times New Roman" w:cs="Times New Roman"/>
        </w:rPr>
        <w:t>,</w:t>
      </w:r>
      <w:r w:rsidR="00500EB3" w:rsidRPr="004D5E40">
        <w:rPr>
          <w:rFonts w:ascii="Times New Roman" w:hAnsi="Times New Roman" w:cs="Times New Roman"/>
        </w:rPr>
        <w:t xml:space="preserve"> в основе которых</w:t>
      </w:r>
      <w:r w:rsidR="00BF726A" w:rsidRPr="004D5E40">
        <w:rPr>
          <w:rFonts w:ascii="Times New Roman" w:hAnsi="Times New Roman" w:cs="Times New Roman"/>
        </w:rPr>
        <w:t xml:space="preserve"> лежи</w:t>
      </w:r>
      <w:r w:rsidR="00500EB3" w:rsidRPr="004D5E40">
        <w:rPr>
          <w:rFonts w:ascii="Times New Roman" w:hAnsi="Times New Roman" w:cs="Times New Roman"/>
        </w:rPr>
        <w:t>т</w:t>
      </w:r>
      <w:r w:rsidR="00BF726A" w:rsidRPr="004D5E40">
        <w:rPr>
          <w:rFonts w:ascii="Times New Roman" w:hAnsi="Times New Roman" w:cs="Times New Roman"/>
        </w:rPr>
        <w:t xml:space="preserve"> в одном </w:t>
      </w:r>
      <w:proofErr w:type="spellStart"/>
      <w:r w:rsidR="00BF726A" w:rsidRPr="004D5E40">
        <w:rPr>
          <w:rFonts w:ascii="Times New Roman" w:hAnsi="Times New Roman" w:cs="Times New Roman"/>
        </w:rPr>
        <w:t>случае</w:t>
      </w:r>
      <w:r w:rsidR="00500EB3" w:rsidRPr="004D5E40">
        <w:rPr>
          <w:rFonts w:ascii="Times New Roman" w:hAnsi="Times New Roman" w:cs="Times New Roman"/>
        </w:rPr>
        <w:t>клиппирующий</w:t>
      </w:r>
      <w:proofErr w:type="spellEnd"/>
      <w:r w:rsidR="00500EB3" w:rsidRPr="004D5E40">
        <w:rPr>
          <w:rFonts w:ascii="Times New Roman" w:hAnsi="Times New Roman" w:cs="Times New Roman"/>
        </w:rPr>
        <w:t xml:space="preserve"> механизм </w:t>
      </w:r>
      <w:proofErr w:type="spellStart"/>
      <w:r w:rsidR="00500EB3" w:rsidRPr="004D5E40">
        <w:rPr>
          <w:rFonts w:ascii="Times New Roman" w:hAnsi="Times New Roman" w:cs="Times New Roman"/>
        </w:rPr>
        <w:t>нитиноловойклипсой-короной</w:t>
      </w:r>
      <w:proofErr w:type="spellEnd"/>
      <w:r w:rsidR="00500EB3" w:rsidRPr="004D5E40">
        <w:rPr>
          <w:rFonts w:ascii="Times New Roman" w:hAnsi="Times New Roman" w:cs="Times New Roman"/>
        </w:rPr>
        <w:t xml:space="preserve"> (</w:t>
      </w:r>
      <w:proofErr w:type="spellStart"/>
      <w:r w:rsidR="00500EB3" w:rsidRPr="004D5E40">
        <w:rPr>
          <w:rFonts w:ascii="Times New Roman" w:hAnsi="Times New Roman" w:cs="Times New Roman"/>
          <w:lang w:val="en-US"/>
        </w:rPr>
        <w:t>StarClose</w:t>
      </w:r>
      <w:proofErr w:type="spellEnd"/>
      <w:r w:rsidR="00500EB3" w:rsidRPr="004D5E40">
        <w:rPr>
          <w:rFonts w:ascii="Times New Roman" w:hAnsi="Times New Roman" w:cs="Times New Roman"/>
        </w:rPr>
        <w:t xml:space="preserve"> (</w:t>
      </w:r>
      <w:r w:rsidR="00500EB3" w:rsidRPr="004D5E40">
        <w:rPr>
          <w:rFonts w:ascii="Times New Roman" w:hAnsi="Times New Roman" w:cs="Times New Roman"/>
          <w:lang w:val="en-US"/>
        </w:rPr>
        <w:t>AbbottVascular</w:t>
      </w:r>
      <w:r w:rsidR="00500EB3" w:rsidRPr="004D5E40">
        <w:rPr>
          <w:rFonts w:ascii="Times New Roman" w:hAnsi="Times New Roman" w:cs="Times New Roman"/>
        </w:rPr>
        <w:t>)</w:t>
      </w:r>
      <w:r w:rsidR="008F0C54" w:rsidRPr="004D5E40">
        <w:rPr>
          <w:rFonts w:ascii="Times New Roman" w:hAnsi="Times New Roman" w:cs="Times New Roman"/>
        </w:rPr>
        <w:t>, в</w:t>
      </w:r>
      <w:r w:rsidR="00BF726A" w:rsidRPr="004D5E40">
        <w:rPr>
          <w:rFonts w:ascii="Times New Roman" w:hAnsi="Times New Roman" w:cs="Times New Roman"/>
        </w:rPr>
        <w:t xml:space="preserve"> двух других </w:t>
      </w:r>
      <w:proofErr w:type="spellStart"/>
      <w:r w:rsidR="00500EB3" w:rsidRPr="004D5E40">
        <w:rPr>
          <w:rFonts w:ascii="Times New Roman" w:hAnsi="Times New Roman" w:cs="Times New Roman"/>
        </w:rPr>
        <w:t>устройства</w:t>
      </w:r>
      <w:r w:rsidR="00BF726A" w:rsidRPr="004D5E40">
        <w:rPr>
          <w:rFonts w:ascii="Times New Roman" w:hAnsi="Times New Roman" w:cs="Times New Roman"/>
        </w:rPr>
        <w:t>х</w:t>
      </w:r>
      <w:r w:rsidR="00500EB3" w:rsidRPr="004D5E40">
        <w:rPr>
          <w:rFonts w:ascii="Times New Roman" w:hAnsi="Times New Roman" w:cs="Times New Roman"/>
        </w:rPr>
        <w:t>обтурирующего</w:t>
      </w:r>
      <w:proofErr w:type="spellEnd"/>
      <w:r w:rsidR="00500EB3" w:rsidRPr="004D5E40">
        <w:rPr>
          <w:rFonts w:ascii="Times New Roman" w:hAnsi="Times New Roman" w:cs="Times New Roman"/>
        </w:rPr>
        <w:t xml:space="preserve"> типа</w:t>
      </w:r>
      <w:r w:rsidR="00BF726A" w:rsidRPr="004D5E40">
        <w:rPr>
          <w:rFonts w:ascii="Times New Roman" w:hAnsi="Times New Roman" w:cs="Times New Roman"/>
        </w:rPr>
        <w:t xml:space="preserve"> -</w:t>
      </w:r>
      <w:r w:rsidR="00500EB3" w:rsidRPr="004D5E40">
        <w:rPr>
          <w:rFonts w:ascii="Times New Roman" w:hAnsi="Times New Roman" w:cs="Times New Roman"/>
        </w:rPr>
        <w:t xml:space="preserve"> пункционное отверстие тампонируется </w:t>
      </w:r>
      <w:r w:rsidR="00BF726A" w:rsidRPr="004D5E40">
        <w:rPr>
          <w:rFonts w:ascii="Times New Roman" w:hAnsi="Times New Roman" w:cs="Times New Roman"/>
        </w:rPr>
        <w:t xml:space="preserve">простой </w:t>
      </w:r>
      <w:r w:rsidR="00500EB3" w:rsidRPr="004D5E40">
        <w:rPr>
          <w:rFonts w:ascii="Times New Roman" w:hAnsi="Times New Roman" w:cs="Times New Roman"/>
        </w:rPr>
        <w:t xml:space="preserve">«пробкой» из </w:t>
      </w:r>
      <w:proofErr w:type="spellStart"/>
      <w:r w:rsidR="00500EB3" w:rsidRPr="004D5E40">
        <w:rPr>
          <w:rFonts w:ascii="Times New Roman" w:hAnsi="Times New Roman" w:cs="Times New Roman"/>
        </w:rPr>
        <w:t>биорезорбцирующего</w:t>
      </w:r>
      <w:r w:rsidR="008F0C54" w:rsidRPr="004D5E40">
        <w:rPr>
          <w:rFonts w:ascii="Times New Roman" w:hAnsi="Times New Roman" w:cs="Times New Roman"/>
        </w:rPr>
        <w:t>ся</w:t>
      </w:r>
      <w:proofErr w:type="spellEnd"/>
      <w:r w:rsidR="00500EB3" w:rsidRPr="004D5E40">
        <w:rPr>
          <w:rFonts w:ascii="Times New Roman" w:hAnsi="Times New Roman" w:cs="Times New Roman"/>
        </w:rPr>
        <w:t xml:space="preserve"> материала</w:t>
      </w:r>
      <w:r w:rsidR="008F0C54" w:rsidRPr="004D5E40">
        <w:rPr>
          <w:rFonts w:ascii="Times New Roman" w:hAnsi="Times New Roman" w:cs="Times New Roman"/>
        </w:rPr>
        <w:t>:</w:t>
      </w:r>
      <w:proofErr w:type="spellStart"/>
      <w:r w:rsidR="00500EB3" w:rsidRPr="004D5E40">
        <w:rPr>
          <w:rFonts w:ascii="Times New Roman" w:hAnsi="Times New Roman" w:cs="Times New Roman"/>
          <w:lang w:val="en-US"/>
        </w:rPr>
        <w:t>ExoSeal</w:t>
      </w:r>
      <w:proofErr w:type="spellEnd"/>
      <w:r w:rsidR="00500EB3" w:rsidRPr="004D5E40">
        <w:rPr>
          <w:rFonts w:ascii="Times New Roman" w:hAnsi="Times New Roman" w:cs="Times New Roman"/>
        </w:rPr>
        <w:t xml:space="preserve"> (</w:t>
      </w:r>
      <w:proofErr w:type="spellStart"/>
      <w:r w:rsidR="00500EB3" w:rsidRPr="004D5E40">
        <w:rPr>
          <w:rFonts w:ascii="Times New Roman" w:hAnsi="Times New Roman" w:cs="Times New Roman"/>
          <w:lang w:val="en-US"/>
        </w:rPr>
        <w:t>CordisJ</w:t>
      </w:r>
      <w:proofErr w:type="spellEnd"/>
      <w:r w:rsidR="00500EB3" w:rsidRPr="004D5E40">
        <w:rPr>
          <w:rFonts w:ascii="Times New Roman" w:hAnsi="Times New Roman" w:cs="Times New Roman"/>
        </w:rPr>
        <w:t>&amp;</w:t>
      </w:r>
      <w:r w:rsidR="00500EB3" w:rsidRPr="004D5E40">
        <w:rPr>
          <w:rFonts w:ascii="Times New Roman" w:hAnsi="Times New Roman" w:cs="Times New Roman"/>
          <w:lang w:val="en-US"/>
        </w:rPr>
        <w:t>J</w:t>
      </w:r>
      <w:r w:rsidR="00500EB3" w:rsidRPr="004D5E40">
        <w:rPr>
          <w:rFonts w:ascii="Times New Roman" w:hAnsi="Times New Roman" w:cs="Times New Roman"/>
        </w:rPr>
        <w:t xml:space="preserve">) или </w:t>
      </w:r>
      <w:proofErr w:type="spellStart"/>
      <w:r w:rsidR="00BF726A" w:rsidRPr="004D5E40">
        <w:rPr>
          <w:rFonts w:ascii="Times New Roman" w:hAnsi="Times New Roman" w:cs="Times New Roman"/>
        </w:rPr>
        <w:t>обтурирование</w:t>
      </w:r>
      <w:proofErr w:type="spellEnd"/>
      <w:r w:rsidR="00BF726A" w:rsidRPr="004D5E40">
        <w:rPr>
          <w:rFonts w:ascii="Times New Roman" w:hAnsi="Times New Roman" w:cs="Times New Roman"/>
        </w:rPr>
        <w:t xml:space="preserve"> обеспечивает т.н. сэндвич из внутрисосудистого якоря и гиалинового тампона с внешней стороны артериальной стенки стянутых </w:t>
      </w:r>
      <w:proofErr w:type="spellStart"/>
      <w:r w:rsidR="00BF726A" w:rsidRPr="004D5E40">
        <w:rPr>
          <w:rFonts w:ascii="Times New Roman" w:hAnsi="Times New Roman" w:cs="Times New Roman"/>
        </w:rPr>
        <w:t>монофиламентной</w:t>
      </w:r>
      <w:proofErr w:type="spellEnd"/>
      <w:r w:rsidR="00BF726A" w:rsidRPr="004D5E40">
        <w:rPr>
          <w:rFonts w:ascii="Times New Roman" w:hAnsi="Times New Roman" w:cs="Times New Roman"/>
        </w:rPr>
        <w:t xml:space="preserve"> нитью </w:t>
      </w:r>
      <w:r w:rsidR="00500EB3" w:rsidRPr="004D5E40">
        <w:rPr>
          <w:rFonts w:ascii="Times New Roman" w:hAnsi="Times New Roman" w:cs="Times New Roman"/>
        </w:rPr>
        <w:t>(</w:t>
      </w:r>
      <w:proofErr w:type="spellStart"/>
      <w:r w:rsidR="00500EB3" w:rsidRPr="004D5E40">
        <w:rPr>
          <w:rFonts w:ascii="Times New Roman" w:hAnsi="Times New Roman" w:cs="Times New Roman"/>
          <w:lang w:val="en-US"/>
        </w:rPr>
        <w:t>AngiSealVIP</w:t>
      </w:r>
      <w:proofErr w:type="spellEnd"/>
      <w:r w:rsidR="00500EB3" w:rsidRPr="004D5E40">
        <w:rPr>
          <w:rFonts w:ascii="Times New Roman" w:hAnsi="Times New Roman" w:cs="Times New Roman"/>
        </w:rPr>
        <w:t xml:space="preserve"> (</w:t>
      </w:r>
      <w:r w:rsidR="00500EB3" w:rsidRPr="004D5E40">
        <w:rPr>
          <w:rFonts w:ascii="Times New Roman" w:hAnsi="Times New Roman" w:cs="Times New Roman"/>
          <w:lang w:val="en-US"/>
        </w:rPr>
        <w:t>StJudeMedical</w:t>
      </w:r>
      <w:r w:rsidR="00500EB3" w:rsidRPr="004D5E40">
        <w:rPr>
          <w:rFonts w:ascii="Times New Roman" w:hAnsi="Times New Roman" w:cs="Times New Roman"/>
        </w:rPr>
        <w:t>)</w:t>
      </w:r>
      <w:r w:rsidR="00BF726A" w:rsidRPr="004D5E40">
        <w:rPr>
          <w:rFonts w:ascii="Times New Roman" w:hAnsi="Times New Roman" w:cs="Times New Roman"/>
        </w:rPr>
        <w:t>.</w:t>
      </w:r>
      <w:proofErr w:type="gramEnd"/>
    </w:p>
    <w:p w:rsidR="00E24F5B" w:rsidRDefault="00BF726A" w:rsidP="008F0C54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 xml:space="preserve">Итак, самое новое на рынке устройство </w:t>
      </w:r>
      <w:proofErr w:type="spellStart"/>
      <w:r w:rsidRPr="004D5E40">
        <w:rPr>
          <w:rFonts w:ascii="Times New Roman" w:hAnsi="Times New Roman" w:cs="Times New Roman"/>
          <w:lang w:val="en-US"/>
        </w:rPr>
        <w:t>ExoSeal</w:t>
      </w:r>
      <w:proofErr w:type="spellEnd"/>
      <w:r w:rsidRPr="004D5E40">
        <w:rPr>
          <w:rFonts w:ascii="Times New Roman" w:hAnsi="Times New Roman" w:cs="Times New Roman"/>
        </w:rPr>
        <w:t xml:space="preserve"> (</w:t>
      </w:r>
      <w:proofErr w:type="spellStart"/>
      <w:r w:rsidRPr="004D5E40">
        <w:rPr>
          <w:rFonts w:ascii="Times New Roman" w:hAnsi="Times New Roman" w:cs="Times New Roman"/>
          <w:lang w:val="en-US"/>
        </w:rPr>
        <w:t>CordisJ</w:t>
      </w:r>
      <w:proofErr w:type="spellEnd"/>
      <w:r w:rsidRPr="004D5E40">
        <w:rPr>
          <w:rFonts w:ascii="Times New Roman" w:hAnsi="Times New Roman" w:cs="Times New Roman"/>
        </w:rPr>
        <w:t>&amp;</w:t>
      </w:r>
      <w:r w:rsidRPr="004D5E40">
        <w:rPr>
          <w:rFonts w:ascii="Times New Roman" w:hAnsi="Times New Roman" w:cs="Times New Roman"/>
          <w:lang w:val="en-US"/>
        </w:rPr>
        <w:t>J</w:t>
      </w:r>
      <w:r w:rsidRPr="004D5E40">
        <w:rPr>
          <w:rFonts w:ascii="Times New Roman" w:hAnsi="Times New Roman" w:cs="Times New Roman"/>
        </w:rPr>
        <w:t>)</w:t>
      </w:r>
      <w:r w:rsidR="00C62517">
        <w:rPr>
          <w:rFonts w:ascii="Times New Roman" w:hAnsi="Times New Roman" w:cs="Times New Roman"/>
        </w:rPr>
        <w:t xml:space="preserve"> </w:t>
      </w:r>
      <w:r w:rsidRPr="004D5E40">
        <w:rPr>
          <w:rFonts w:ascii="Times New Roman" w:hAnsi="Times New Roman" w:cs="Times New Roman"/>
        </w:rPr>
        <w:t xml:space="preserve"> </w:t>
      </w:r>
      <w:r w:rsidR="00E24F5B" w:rsidRPr="004D5E40">
        <w:rPr>
          <w:rFonts w:ascii="Times New Roman" w:hAnsi="Times New Roman" w:cs="Times New Roman"/>
        </w:rPr>
        <w:t>(рис №</w:t>
      </w:r>
      <w:r w:rsidR="00E24F5B">
        <w:rPr>
          <w:rFonts w:ascii="Times New Roman" w:hAnsi="Times New Roman" w:cs="Times New Roman"/>
        </w:rPr>
        <w:t>2</w:t>
      </w:r>
      <w:r w:rsidR="00E24F5B" w:rsidRPr="004D5E40">
        <w:rPr>
          <w:rFonts w:ascii="Times New Roman" w:hAnsi="Times New Roman" w:cs="Times New Roman"/>
        </w:rPr>
        <w:t>)</w:t>
      </w:r>
      <w:r w:rsidR="00E24F5B" w:rsidRPr="00B23203">
        <w:rPr>
          <w:rFonts w:ascii="Times New Roman" w:hAnsi="Times New Roman" w:cs="Times New Roman"/>
        </w:rPr>
        <w:t>.</w:t>
      </w:r>
      <w:r w:rsidR="00E24F5B">
        <w:rPr>
          <w:rFonts w:ascii="Times New Roman" w:hAnsi="Times New Roman" w:cs="Times New Roman"/>
        </w:rPr>
        <w:t xml:space="preserve"> </w:t>
      </w:r>
      <w:r w:rsidR="00E24F5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41173" cy="2408349"/>
            <wp:effectExtent l="19050" t="0" r="0" b="0"/>
            <wp:docPr id="7" name="Рисунок 7" descr="C:\Users\Angio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io\Downloads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94" cy="240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4F5B" w:rsidRPr="00E24F5B">
        <w:rPr>
          <w:rFonts w:ascii="Times New Roman" w:hAnsi="Times New Roman" w:cs="Times New Roman"/>
        </w:rPr>
        <w:t xml:space="preserve"> </w:t>
      </w:r>
    </w:p>
    <w:p w:rsidR="00E24F5B" w:rsidRDefault="00E24F5B" w:rsidP="00E24F5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Рис.2</w:t>
      </w:r>
    </w:p>
    <w:p w:rsidR="00E24F5B" w:rsidRDefault="005A141C" w:rsidP="00E24F5B">
      <w:pPr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 xml:space="preserve">Разработано с учетом основных требований к закрывающим устройствам, а именно: не требует использования собственного </w:t>
      </w:r>
      <w:proofErr w:type="spellStart"/>
      <w:r w:rsidRPr="004D5E40">
        <w:rPr>
          <w:rFonts w:ascii="Times New Roman" w:hAnsi="Times New Roman" w:cs="Times New Roman"/>
        </w:rPr>
        <w:t>интродьюссера</w:t>
      </w:r>
      <w:proofErr w:type="spellEnd"/>
      <w:r w:rsidRPr="004D5E40">
        <w:rPr>
          <w:rFonts w:ascii="Times New Roman" w:hAnsi="Times New Roman" w:cs="Times New Roman"/>
        </w:rPr>
        <w:t xml:space="preserve">, а вводится через «рабочий» </w:t>
      </w:r>
      <w:proofErr w:type="spellStart"/>
      <w:r w:rsidRPr="004D5E40">
        <w:rPr>
          <w:rFonts w:ascii="Times New Roman" w:hAnsi="Times New Roman" w:cs="Times New Roman"/>
        </w:rPr>
        <w:t>интродьюссер</w:t>
      </w:r>
      <w:proofErr w:type="spellEnd"/>
      <w:r w:rsidRPr="004D5E40">
        <w:rPr>
          <w:rFonts w:ascii="Times New Roman" w:hAnsi="Times New Roman" w:cs="Times New Roman"/>
        </w:rPr>
        <w:t xml:space="preserve">, через который выполнялось ЧКВ, что уменьшает количество неприятных ощущений у больного и минимизирует возможную травму; количество необходимых манипуляций сведено до </w:t>
      </w:r>
      <w:r w:rsidR="008C3332">
        <w:rPr>
          <w:rFonts w:ascii="Times New Roman" w:hAnsi="Times New Roman" w:cs="Times New Roman"/>
        </w:rPr>
        <w:t>минимума (</w:t>
      </w:r>
      <w:r w:rsidRPr="004D5E40">
        <w:rPr>
          <w:rFonts w:ascii="Times New Roman" w:hAnsi="Times New Roman" w:cs="Times New Roman"/>
        </w:rPr>
        <w:t>«дв</w:t>
      </w:r>
      <w:r w:rsidR="008C3332">
        <w:rPr>
          <w:rFonts w:ascii="Times New Roman" w:hAnsi="Times New Roman" w:cs="Times New Roman"/>
        </w:rPr>
        <w:t>а</w:t>
      </w:r>
      <w:r w:rsidRPr="004D5E40">
        <w:rPr>
          <w:rFonts w:ascii="Times New Roman" w:hAnsi="Times New Roman" w:cs="Times New Roman"/>
        </w:rPr>
        <w:t xml:space="preserve"> шаг</w:t>
      </w:r>
      <w:r w:rsidR="008C3332">
        <w:rPr>
          <w:rFonts w:ascii="Times New Roman" w:hAnsi="Times New Roman" w:cs="Times New Roman"/>
        </w:rPr>
        <w:t>а</w:t>
      </w:r>
      <w:r w:rsidRPr="004D5E40">
        <w:rPr>
          <w:rFonts w:ascii="Times New Roman" w:hAnsi="Times New Roman" w:cs="Times New Roman"/>
        </w:rPr>
        <w:t>»</w:t>
      </w:r>
      <w:r w:rsidR="008C3332">
        <w:rPr>
          <w:rFonts w:ascii="Times New Roman" w:hAnsi="Times New Roman" w:cs="Times New Roman"/>
        </w:rPr>
        <w:t>)</w:t>
      </w:r>
      <w:r w:rsidRPr="004D5E40">
        <w:rPr>
          <w:rFonts w:ascii="Times New Roman" w:hAnsi="Times New Roman" w:cs="Times New Roman"/>
        </w:rPr>
        <w:t xml:space="preserve">, что делает устройство простым в освоении и в </w:t>
      </w:r>
      <w:proofErr w:type="spellStart"/>
      <w:r w:rsidRPr="004D5E40">
        <w:rPr>
          <w:rFonts w:ascii="Times New Roman" w:hAnsi="Times New Roman" w:cs="Times New Roman"/>
        </w:rPr>
        <w:t>использовании</w:t>
      </w:r>
      <w:proofErr w:type="gramStart"/>
      <w:r w:rsidRPr="004D5E40">
        <w:rPr>
          <w:rFonts w:ascii="Times New Roman" w:hAnsi="Times New Roman" w:cs="Times New Roman"/>
        </w:rPr>
        <w:t>;о</w:t>
      </w:r>
      <w:proofErr w:type="gramEnd"/>
      <w:r w:rsidRPr="004D5E40">
        <w:rPr>
          <w:rFonts w:ascii="Times New Roman" w:hAnsi="Times New Roman" w:cs="Times New Roman"/>
        </w:rPr>
        <w:t>бтурирующая</w:t>
      </w:r>
      <w:proofErr w:type="spellEnd"/>
      <w:r w:rsidRPr="004D5E40">
        <w:rPr>
          <w:rFonts w:ascii="Times New Roman" w:hAnsi="Times New Roman" w:cs="Times New Roman"/>
        </w:rPr>
        <w:t xml:space="preserve"> просвет пункционного канала «пробка» не </w:t>
      </w:r>
      <w:r w:rsidR="008F0C54" w:rsidRPr="004D5E40">
        <w:rPr>
          <w:rFonts w:ascii="Times New Roman" w:hAnsi="Times New Roman" w:cs="Times New Roman"/>
        </w:rPr>
        <w:t>должна провиса</w:t>
      </w:r>
      <w:r w:rsidRPr="004D5E40">
        <w:rPr>
          <w:rFonts w:ascii="Times New Roman" w:hAnsi="Times New Roman" w:cs="Times New Roman"/>
        </w:rPr>
        <w:t>т</w:t>
      </w:r>
      <w:r w:rsidR="008F0C54" w:rsidRPr="004D5E40">
        <w:rPr>
          <w:rFonts w:ascii="Times New Roman" w:hAnsi="Times New Roman" w:cs="Times New Roman"/>
        </w:rPr>
        <w:t>ь</w:t>
      </w:r>
      <w:r w:rsidRPr="004D5E40">
        <w:rPr>
          <w:rFonts w:ascii="Times New Roman" w:hAnsi="Times New Roman" w:cs="Times New Roman"/>
        </w:rPr>
        <w:t xml:space="preserve"> в просвет артерии и сделана из </w:t>
      </w:r>
      <w:proofErr w:type="spellStart"/>
      <w:r w:rsidRPr="004D5E40">
        <w:rPr>
          <w:rFonts w:ascii="Times New Roman" w:hAnsi="Times New Roman" w:cs="Times New Roman"/>
        </w:rPr>
        <w:t>полигликоевой</w:t>
      </w:r>
      <w:proofErr w:type="spellEnd"/>
      <w:r w:rsidRPr="004D5E40">
        <w:rPr>
          <w:rFonts w:ascii="Times New Roman" w:hAnsi="Times New Roman" w:cs="Times New Roman"/>
        </w:rPr>
        <w:t xml:space="preserve"> кислоты, </w:t>
      </w:r>
      <w:proofErr w:type="spellStart"/>
      <w:r w:rsidRPr="004D5E40">
        <w:rPr>
          <w:rFonts w:ascii="Times New Roman" w:hAnsi="Times New Roman" w:cs="Times New Roman"/>
        </w:rPr>
        <w:t>гидролизующейся</w:t>
      </w:r>
      <w:proofErr w:type="spellEnd"/>
      <w:r w:rsidRPr="004D5E40">
        <w:rPr>
          <w:rFonts w:ascii="Times New Roman" w:hAnsi="Times New Roman" w:cs="Times New Roman"/>
        </w:rPr>
        <w:t xml:space="preserve"> без остатка в течение трех месяцев; временный внутрисосудистый </w:t>
      </w:r>
      <w:proofErr w:type="spellStart"/>
      <w:r w:rsidRPr="004D5E40">
        <w:rPr>
          <w:rFonts w:ascii="Times New Roman" w:hAnsi="Times New Roman" w:cs="Times New Roman"/>
        </w:rPr>
        <w:t>атравматичный</w:t>
      </w:r>
      <w:proofErr w:type="spellEnd"/>
      <w:r w:rsidRPr="004D5E40">
        <w:rPr>
          <w:rFonts w:ascii="Times New Roman" w:hAnsi="Times New Roman" w:cs="Times New Roman"/>
        </w:rPr>
        <w:t xml:space="preserve"> «</w:t>
      </w:r>
      <w:r w:rsidR="008F0C54" w:rsidRPr="004D5E40">
        <w:rPr>
          <w:rFonts w:ascii="Times New Roman" w:hAnsi="Times New Roman" w:cs="Times New Roman"/>
        </w:rPr>
        <w:t>якорь-</w:t>
      </w:r>
      <w:r w:rsidRPr="004D5E40">
        <w:rPr>
          <w:rFonts w:ascii="Times New Roman" w:hAnsi="Times New Roman" w:cs="Times New Roman"/>
        </w:rPr>
        <w:t xml:space="preserve">петля», выполнен из </w:t>
      </w:r>
      <w:proofErr w:type="spellStart"/>
      <w:r w:rsidRPr="004D5E40">
        <w:rPr>
          <w:rFonts w:ascii="Times New Roman" w:hAnsi="Times New Roman" w:cs="Times New Roman"/>
        </w:rPr>
        <w:t>нитинола</w:t>
      </w:r>
      <w:proofErr w:type="spellEnd"/>
      <w:r w:rsidRPr="004D5E40">
        <w:rPr>
          <w:rFonts w:ascii="Times New Roman" w:hAnsi="Times New Roman" w:cs="Times New Roman"/>
        </w:rPr>
        <w:t xml:space="preserve">, сопряжен с цветовым датчиком и позволяет адекватно позиционировать </w:t>
      </w:r>
      <w:proofErr w:type="spellStart"/>
      <w:r w:rsidRPr="004D5E40">
        <w:rPr>
          <w:rFonts w:ascii="Times New Roman" w:hAnsi="Times New Roman" w:cs="Times New Roman"/>
        </w:rPr>
        <w:t>обтурирующий</w:t>
      </w:r>
      <w:proofErr w:type="spellEnd"/>
      <w:r w:rsidRPr="004D5E40">
        <w:rPr>
          <w:rFonts w:ascii="Times New Roman" w:hAnsi="Times New Roman" w:cs="Times New Roman"/>
        </w:rPr>
        <w:t xml:space="preserve"> элемент в стенке артерии; устройство хорошо передает </w:t>
      </w:r>
      <w:r w:rsidR="00DA22CA" w:rsidRPr="004D5E40">
        <w:rPr>
          <w:rFonts w:ascii="Times New Roman" w:hAnsi="Times New Roman" w:cs="Times New Roman"/>
        </w:rPr>
        <w:t xml:space="preserve">тактильные ощущения от манипуляции. </w:t>
      </w:r>
      <w:r w:rsidR="008C3332">
        <w:rPr>
          <w:rFonts w:ascii="Times New Roman" w:hAnsi="Times New Roman" w:cs="Times New Roman"/>
        </w:rPr>
        <w:t xml:space="preserve">Перед применением </w:t>
      </w:r>
      <w:proofErr w:type="spellStart"/>
      <w:proofErr w:type="gramStart"/>
      <w:r w:rsidR="008C3332" w:rsidRPr="004D5E40">
        <w:rPr>
          <w:rFonts w:ascii="Times New Roman" w:hAnsi="Times New Roman" w:cs="Times New Roman"/>
          <w:lang w:val="en-US"/>
        </w:rPr>
        <w:t>ExoSeal</w:t>
      </w:r>
      <w:proofErr w:type="spellEnd"/>
      <w:proofErr w:type="gramEnd"/>
      <w:r w:rsidR="008C3332">
        <w:rPr>
          <w:rFonts w:ascii="Times New Roman" w:hAnsi="Times New Roman" w:cs="Times New Roman"/>
        </w:rPr>
        <w:t xml:space="preserve">необходимо провести </w:t>
      </w:r>
      <w:r w:rsidR="00DA22CA" w:rsidRPr="004D5E40">
        <w:rPr>
          <w:rFonts w:ascii="Times New Roman" w:hAnsi="Times New Roman" w:cs="Times New Roman"/>
        </w:rPr>
        <w:t xml:space="preserve">ангиографическую </w:t>
      </w:r>
      <w:r w:rsidR="00DA22CA" w:rsidRPr="004D5E40">
        <w:rPr>
          <w:rFonts w:ascii="Times New Roman" w:hAnsi="Times New Roman" w:cs="Times New Roman"/>
        </w:rPr>
        <w:lastRenderedPageBreak/>
        <w:t xml:space="preserve">оценку области доступа с помощью контрастной </w:t>
      </w:r>
      <w:proofErr w:type="spellStart"/>
      <w:r w:rsidR="00DA22CA" w:rsidRPr="004D5E40">
        <w:rPr>
          <w:rFonts w:ascii="Times New Roman" w:hAnsi="Times New Roman" w:cs="Times New Roman"/>
        </w:rPr>
        <w:t>артериографии</w:t>
      </w:r>
      <w:proofErr w:type="spellEnd"/>
      <w:r w:rsidR="00DA22CA" w:rsidRPr="004D5E40">
        <w:rPr>
          <w:rFonts w:ascii="Times New Roman" w:hAnsi="Times New Roman" w:cs="Times New Roman"/>
        </w:rPr>
        <w:t xml:space="preserve">, выполненной через просвет рабочего </w:t>
      </w:r>
      <w:proofErr w:type="spellStart"/>
      <w:r w:rsidR="00DA22CA" w:rsidRPr="004D5E40">
        <w:rPr>
          <w:rFonts w:ascii="Times New Roman" w:hAnsi="Times New Roman" w:cs="Times New Roman"/>
        </w:rPr>
        <w:t>интродьюссера</w:t>
      </w:r>
      <w:proofErr w:type="spellEnd"/>
      <w:r w:rsidR="00E24F5B">
        <w:rPr>
          <w:rFonts w:ascii="Times New Roman" w:hAnsi="Times New Roman" w:cs="Times New Roman"/>
        </w:rPr>
        <w:t xml:space="preserve"> </w:t>
      </w:r>
      <w:r w:rsidR="00E24F5B" w:rsidRPr="00B23203">
        <w:rPr>
          <w:rFonts w:ascii="Times New Roman" w:hAnsi="Times New Roman" w:cs="Times New Roman"/>
        </w:rPr>
        <w:t>(</w:t>
      </w:r>
      <w:r w:rsidR="00E24F5B">
        <w:rPr>
          <w:rFonts w:ascii="Times New Roman" w:hAnsi="Times New Roman" w:cs="Times New Roman"/>
        </w:rPr>
        <w:t>рис. №3</w:t>
      </w:r>
      <w:r w:rsidR="00E24F5B" w:rsidRPr="00B23203">
        <w:rPr>
          <w:rFonts w:ascii="Times New Roman" w:hAnsi="Times New Roman" w:cs="Times New Roman"/>
        </w:rPr>
        <w:t>)</w:t>
      </w:r>
      <w:r w:rsidR="00E24F5B">
        <w:rPr>
          <w:rFonts w:ascii="Times New Roman" w:hAnsi="Times New Roman" w:cs="Times New Roman"/>
        </w:rPr>
        <w:t>.</w:t>
      </w:r>
    </w:p>
    <w:p w:rsidR="00E24F5B" w:rsidRDefault="00E24F5B" w:rsidP="00E2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24245" cy="2523913"/>
            <wp:effectExtent l="19050" t="0" r="9405" b="0"/>
            <wp:docPr id="8" name="Рисунок 8" descr="C:\Users\Angio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gio\Downloads\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46" cy="252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F5B">
        <w:rPr>
          <w:rFonts w:ascii="Times New Roman" w:hAnsi="Times New Roman" w:cs="Times New Roman"/>
        </w:rPr>
        <w:t xml:space="preserve"> </w:t>
      </w:r>
    </w:p>
    <w:p w:rsidR="00E24F5B" w:rsidRDefault="00E24F5B" w:rsidP="00E24F5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Рис.3 </w:t>
      </w:r>
    </w:p>
    <w:p w:rsidR="00E24F5B" w:rsidRDefault="008C3332" w:rsidP="00E24F5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</w:rPr>
        <w:t xml:space="preserve">После высвобождения «пробки» </w:t>
      </w:r>
      <w:r w:rsidR="00B47FD4" w:rsidRPr="004D5E40">
        <w:rPr>
          <w:rFonts w:ascii="Times New Roman" w:hAnsi="Times New Roman" w:cs="Times New Roman"/>
        </w:rPr>
        <w:t xml:space="preserve">в течение 2-3 минут выполняется мануальная компрессия до наступления полного гемостаза, когда происходит одновременное разбухание (на 10% от исходного объема) гигроскопичной «пробки» за счет </w:t>
      </w:r>
      <w:r w:rsidR="008F0C54" w:rsidRPr="004D5E40">
        <w:rPr>
          <w:rFonts w:ascii="Times New Roman" w:hAnsi="Times New Roman" w:cs="Times New Roman"/>
        </w:rPr>
        <w:t xml:space="preserve">ее </w:t>
      </w:r>
      <w:r w:rsidR="00B47FD4" w:rsidRPr="004D5E40">
        <w:rPr>
          <w:rFonts w:ascii="Times New Roman" w:hAnsi="Times New Roman" w:cs="Times New Roman"/>
        </w:rPr>
        <w:t xml:space="preserve">пропитывания и </w:t>
      </w:r>
      <w:proofErr w:type="spellStart"/>
      <w:r w:rsidR="00B47FD4" w:rsidRPr="004D5E40">
        <w:rPr>
          <w:rFonts w:ascii="Times New Roman" w:hAnsi="Times New Roman" w:cs="Times New Roman"/>
        </w:rPr>
        <w:t>спадение</w:t>
      </w:r>
      <w:proofErr w:type="spellEnd"/>
      <w:r w:rsidR="00B47FD4" w:rsidRPr="004D5E40">
        <w:rPr>
          <w:rFonts w:ascii="Times New Roman" w:hAnsi="Times New Roman" w:cs="Times New Roman"/>
        </w:rPr>
        <w:t xml:space="preserve"> раневого канала</w:t>
      </w:r>
      <w:r w:rsidR="001B4821">
        <w:rPr>
          <w:rFonts w:ascii="Times New Roman" w:hAnsi="Times New Roman" w:cs="Times New Roman"/>
        </w:rPr>
        <w:t xml:space="preserve"> (рис №2а)</w:t>
      </w:r>
      <w:r w:rsidR="00B47FD4" w:rsidRPr="004D5E40">
        <w:rPr>
          <w:rFonts w:ascii="Times New Roman" w:hAnsi="Times New Roman" w:cs="Times New Roman"/>
        </w:rPr>
        <w:t>.</w:t>
      </w:r>
      <w:r w:rsidR="00E24F5B" w:rsidRPr="00E24F5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24F5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59767" cy="3268804"/>
            <wp:effectExtent l="19050" t="0" r="2683" b="0"/>
            <wp:docPr id="9" name="Рисунок 9" descr="C:\Users\Angio\Downloads\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gio\Downloads\2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767" cy="326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5B" w:rsidRDefault="00E24F5B" w:rsidP="00E24F5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2а</w:t>
      </w:r>
    </w:p>
    <w:p w:rsidR="008F0C54" w:rsidRPr="00E24F5B" w:rsidRDefault="00B47FD4" w:rsidP="00E24F5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4D5E40">
        <w:rPr>
          <w:rFonts w:ascii="Times New Roman" w:hAnsi="Times New Roman" w:cs="Times New Roman"/>
        </w:rPr>
        <w:t xml:space="preserve"> В своей практике далее мы накладываем умеренно компрессионную повязку на область пункции и рекомендуем (в случае после ЧКВ) воздержаться от сгибания ноги в тазобедренном суставе в течение 4-х часов после манипуляции.</w:t>
      </w:r>
      <w:r w:rsidR="003855AA" w:rsidRPr="004D5E40">
        <w:rPr>
          <w:rFonts w:ascii="Times New Roman" w:hAnsi="Times New Roman" w:cs="Times New Roman"/>
        </w:rPr>
        <w:t xml:space="preserve"> В исследовании </w:t>
      </w:r>
      <w:r w:rsidR="003855AA" w:rsidRPr="004D5E40">
        <w:rPr>
          <w:rFonts w:ascii="Times New Roman" w:hAnsi="Times New Roman" w:cs="Times New Roman"/>
          <w:lang w:val="en-US"/>
        </w:rPr>
        <w:t>ECLIPS</w:t>
      </w:r>
      <w:r w:rsidR="003855AA" w:rsidRPr="004D5E40">
        <w:rPr>
          <w:rFonts w:ascii="Times New Roman" w:hAnsi="Times New Roman" w:cs="Times New Roman"/>
        </w:rPr>
        <w:t xml:space="preserve"> 2009 года это устройство продемонстрировало хорошие результаты</w:t>
      </w:r>
      <w:r w:rsidR="00733507" w:rsidRPr="004D5E40">
        <w:rPr>
          <w:rFonts w:ascii="Times New Roman" w:hAnsi="Times New Roman" w:cs="Times New Roman"/>
        </w:rPr>
        <w:t>,</w:t>
      </w:r>
      <w:r w:rsidR="003855AA" w:rsidRPr="004D5E40">
        <w:rPr>
          <w:rFonts w:ascii="Times New Roman" w:hAnsi="Times New Roman" w:cs="Times New Roman"/>
        </w:rPr>
        <w:t xml:space="preserve"> не уступающие мануальной компрессии, но обеспечивающие гемостаз за</w:t>
      </w:r>
      <w:r w:rsidR="00733507" w:rsidRPr="004D5E40">
        <w:rPr>
          <w:rFonts w:ascii="Times New Roman" w:hAnsi="Times New Roman" w:cs="Times New Roman"/>
          <w:bCs/>
        </w:rPr>
        <w:t xml:space="preserve">1.01 </w:t>
      </w:r>
      <w:r w:rsidR="00733507" w:rsidRPr="004D5E40">
        <w:rPr>
          <w:rFonts w:ascii="Times New Roman" w:hAnsi="Times New Roman" w:cs="Times New Roman"/>
          <w:bCs/>
          <w:lang w:val="en-US"/>
        </w:rPr>
        <w:sym w:font="Symbol" w:char="F0B1"/>
      </w:r>
      <w:r w:rsidR="00733507" w:rsidRPr="004D5E40">
        <w:rPr>
          <w:rFonts w:ascii="Times New Roman" w:hAnsi="Times New Roman" w:cs="Times New Roman"/>
          <w:bCs/>
        </w:rPr>
        <w:t xml:space="preserve"> 2.12</w:t>
      </w:r>
      <w:r w:rsidR="00733507" w:rsidRPr="004D5E40">
        <w:rPr>
          <w:rFonts w:ascii="Times New Roman" w:hAnsi="Times New Roman" w:cs="Times New Roman"/>
        </w:rPr>
        <w:t xml:space="preserve"> мин и уменьшил</w:t>
      </w:r>
      <w:r w:rsidR="008F0C54" w:rsidRPr="004D5E40">
        <w:rPr>
          <w:rFonts w:ascii="Times New Roman" w:hAnsi="Times New Roman" w:cs="Times New Roman"/>
        </w:rPr>
        <w:t>о</w:t>
      </w:r>
      <w:r w:rsidR="00733507" w:rsidRPr="004D5E40">
        <w:rPr>
          <w:rFonts w:ascii="Times New Roman" w:hAnsi="Times New Roman" w:cs="Times New Roman"/>
        </w:rPr>
        <w:t xml:space="preserve"> вре</w:t>
      </w:r>
      <w:r w:rsidR="00482B3A">
        <w:rPr>
          <w:rFonts w:ascii="Times New Roman" w:hAnsi="Times New Roman" w:cs="Times New Roman"/>
        </w:rPr>
        <w:t>мя постельного режима в 4 раза.</w:t>
      </w:r>
    </w:p>
    <w:p w:rsidR="00E24F5B" w:rsidRDefault="00B47FD4" w:rsidP="005F72AF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lastRenderedPageBreak/>
        <w:t>Второе устройство, пережившее три модификации за время своего существования</w:t>
      </w:r>
      <w:r w:rsidR="008F0C54" w:rsidRPr="004D5E40">
        <w:rPr>
          <w:rFonts w:ascii="Times New Roman" w:hAnsi="Times New Roman" w:cs="Times New Roman"/>
        </w:rPr>
        <w:t>,</w:t>
      </w:r>
      <w:r w:rsidRPr="004D5E40">
        <w:rPr>
          <w:rFonts w:ascii="Times New Roman" w:hAnsi="Times New Roman" w:cs="Times New Roman"/>
        </w:rPr>
        <w:t xml:space="preserve"> и наиболее часто использующееся в мировой клинической практике </w:t>
      </w:r>
      <w:r w:rsidR="005136D0" w:rsidRPr="004D5E40">
        <w:rPr>
          <w:rFonts w:ascii="Times New Roman" w:hAnsi="Times New Roman" w:cs="Times New Roman"/>
        </w:rPr>
        <w:t>–</w:t>
      </w:r>
      <w:proofErr w:type="spellStart"/>
      <w:r w:rsidRPr="004D5E40">
        <w:rPr>
          <w:rFonts w:ascii="Times New Roman" w:hAnsi="Times New Roman" w:cs="Times New Roman"/>
          <w:lang w:val="en-US"/>
        </w:rPr>
        <w:t>Angi</w:t>
      </w:r>
      <w:r w:rsidR="005136D0" w:rsidRPr="004D5E40">
        <w:rPr>
          <w:rFonts w:ascii="Times New Roman" w:hAnsi="Times New Roman" w:cs="Times New Roman"/>
          <w:lang w:val="en-US"/>
        </w:rPr>
        <w:t>o</w:t>
      </w:r>
      <w:r w:rsidRPr="004D5E40">
        <w:rPr>
          <w:rFonts w:ascii="Times New Roman" w:hAnsi="Times New Roman" w:cs="Times New Roman"/>
          <w:lang w:val="en-US"/>
        </w:rPr>
        <w:t>SealVIP</w:t>
      </w:r>
      <w:proofErr w:type="spellEnd"/>
      <w:r w:rsidRPr="004D5E40">
        <w:rPr>
          <w:rFonts w:ascii="Times New Roman" w:hAnsi="Times New Roman" w:cs="Times New Roman"/>
        </w:rPr>
        <w:t xml:space="preserve"> (</w:t>
      </w:r>
      <w:proofErr w:type="spellStart"/>
      <w:r w:rsidRPr="004D5E40">
        <w:rPr>
          <w:rFonts w:ascii="Times New Roman" w:hAnsi="Times New Roman" w:cs="Times New Roman"/>
          <w:lang w:val="en-US"/>
        </w:rPr>
        <w:t>StJudeMedical</w:t>
      </w:r>
      <w:proofErr w:type="spellEnd"/>
      <w:r w:rsidRPr="004D5E40">
        <w:rPr>
          <w:rFonts w:ascii="Times New Roman" w:hAnsi="Times New Roman" w:cs="Times New Roman"/>
        </w:rPr>
        <w:t>).</w:t>
      </w:r>
      <w:r w:rsidR="007F4364" w:rsidRPr="004D5E40">
        <w:rPr>
          <w:rFonts w:ascii="Times New Roman" w:hAnsi="Times New Roman" w:cs="Times New Roman"/>
        </w:rPr>
        <w:t>Устройство очень простое в использовании и</w:t>
      </w:r>
      <w:proofErr w:type="gramStart"/>
      <w:r w:rsidR="001B4821">
        <w:rPr>
          <w:rFonts w:ascii="Times New Roman" w:hAnsi="Times New Roman" w:cs="Times New Roman"/>
        </w:rPr>
        <w:t>,</w:t>
      </w:r>
      <w:r w:rsidR="008C3332" w:rsidRPr="004D5E40">
        <w:rPr>
          <w:rFonts w:ascii="Times New Roman" w:hAnsi="Times New Roman" w:cs="Times New Roman"/>
        </w:rPr>
        <w:t>п</w:t>
      </w:r>
      <w:proofErr w:type="gramEnd"/>
      <w:r w:rsidR="008C3332" w:rsidRPr="004D5E40">
        <w:rPr>
          <w:rFonts w:ascii="Times New Roman" w:hAnsi="Times New Roman" w:cs="Times New Roman"/>
        </w:rPr>
        <w:t>о сути</w:t>
      </w:r>
      <w:r w:rsidR="001B4821">
        <w:rPr>
          <w:rFonts w:ascii="Times New Roman" w:hAnsi="Times New Roman" w:cs="Times New Roman"/>
        </w:rPr>
        <w:t>,</w:t>
      </w:r>
      <w:r w:rsidR="007F4364" w:rsidRPr="004D5E40">
        <w:rPr>
          <w:rFonts w:ascii="Times New Roman" w:hAnsi="Times New Roman" w:cs="Times New Roman"/>
        </w:rPr>
        <w:t xml:space="preserve">представляет собой </w:t>
      </w:r>
      <w:proofErr w:type="spellStart"/>
      <w:r w:rsidR="007F4364" w:rsidRPr="004D5E40">
        <w:rPr>
          <w:rFonts w:ascii="Times New Roman" w:hAnsi="Times New Roman" w:cs="Times New Roman"/>
        </w:rPr>
        <w:t>интродьюссер</w:t>
      </w:r>
      <w:proofErr w:type="spellEnd"/>
      <w:r w:rsidR="00E24F5B">
        <w:rPr>
          <w:rFonts w:ascii="Times New Roman" w:hAnsi="Times New Roman" w:cs="Times New Roman"/>
        </w:rPr>
        <w:t xml:space="preserve"> </w:t>
      </w:r>
      <w:r w:rsidR="00302340" w:rsidRPr="004D5E40">
        <w:rPr>
          <w:rFonts w:ascii="Times New Roman" w:hAnsi="Times New Roman" w:cs="Times New Roman"/>
        </w:rPr>
        <w:t>(рис №</w:t>
      </w:r>
      <w:r w:rsidR="00302340" w:rsidRPr="00302340">
        <w:rPr>
          <w:rFonts w:ascii="Times New Roman" w:hAnsi="Times New Roman" w:cs="Times New Roman"/>
        </w:rPr>
        <w:t>4</w:t>
      </w:r>
      <w:r w:rsidR="00302340" w:rsidRPr="004D5E40">
        <w:rPr>
          <w:rFonts w:ascii="Times New Roman" w:hAnsi="Times New Roman" w:cs="Times New Roman"/>
        </w:rPr>
        <w:t>)</w:t>
      </w:r>
      <w:r w:rsidR="007F4364" w:rsidRPr="004D5E40">
        <w:rPr>
          <w:rFonts w:ascii="Times New Roman" w:hAnsi="Times New Roman" w:cs="Times New Roman"/>
        </w:rPr>
        <w:t xml:space="preserve">, </w:t>
      </w:r>
    </w:p>
    <w:p w:rsidR="00E24F5B" w:rsidRDefault="00E24F5B" w:rsidP="00E2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3399" cy="1268569"/>
            <wp:effectExtent l="19050" t="0" r="8601" b="0"/>
            <wp:docPr id="10" name="Рисунок 10" descr="C:\Users\Angio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gio\Downloads\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176" cy="126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5B" w:rsidRDefault="00E24F5B" w:rsidP="00E24F5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Рис.4</w:t>
      </w:r>
    </w:p>
    <w:p w:rsidR="00E24F5B" w:rsidRDefault="007F4364" w:rsidP="00E24F5B">
      <w:pPr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>в котор</w:t>
      </w:r>
      <w:r w:rsidR="00302340">
        <w:rPr>
          <w:rFonts w:ascii="Times New Roman" w:hAnsi="Times New Roman" w:cs="Times New Roman"/>
        </w:rPr>
        <w:t>ом</w:t>
      </w:r>
      <w:r w:rsidR="00E24F5B">
        <w:rPr>
          <w:rFonts w:ascii="Times New Roman" w:hAnsi="Times New Roman" w:cs="Times New Roman"/>
        </w:rPr>
        <w:t xml:space="preserve"> </w:t>
      </w:r>
      <w:r w:rsidR="00302340">
        <w:rPr>
          <w:rFonts w:ascii="Times New Roman" w:hAnsi="Times New Roman" w:cs="Times New Roman"/>
        </w:rPr>
        <w:t xml:space="preserve">находится </w:t>
      </w:r>
      <w:r w:rsidRPr="004D5E40">
        <w:rPr>
          <w:rFonts w:ascii="Times New Roman" w:hAnsi="Times New Roman" w:cs="Times New Roman"/>
        </w:rPr>
        <w:t xml:space="preserve">в собранном виде </w:t>
      </w:r>
      <w:proofErr w:type="spellStart"/>
      <w:r w:rsidRPr="004D5E40">
        <w:rPr>
          <w:rFonts w:ascii="Times New Roman" w:hAnsi="Times New Roman" w:cs="Times New Roman"/>
        </w:rPr>
        <w:t>обтурирующий</w:t>
      </w:r>
      <w:proofErr w:type="spellEnd"/>
      <w:r w:rsidRPr="004D5E40">
        <w:rPr>
          <w:rFonts w:ascii="Times New Roman" w:hAnsi="Times New Roman" w:cs="Times New Roman"/>
        </w:rPr>
        <w:t xml:space="preserve"> «сэндвич» состоящий из внутрисосудистого </w:t>
      </w:r>
      <w:proofErr w:type="spellStart"/>
      <w:r w:rsidRPr="004D5E40">
        <w:rPr>
          <w:rFonts w:ascii="Times New Roman" w:hAnsi="Times New Roman" w:cs="Times New Roman"/>
        </w:rPr>
        <w:t>биорезорбирующегося</w:t>
      </w:r>
      <w:proofErr w:type="spellEnd"/>
      <w:r w:rsidRPr="004D5E40">
        <w:rPr>
          <w:rFonts w:ascii="Times New Roman" w:hAnsi="Times New Roman" w:cs="Times New Roman"/>
        </w:rPr>
        <w:t xml:space="preserve"> якоря</w:t>
      </w:r>
      <w:r w:rsidR="005F72AF" w:rsidRPr="004D5E40">
        <w:rPr>
          <w:rFonts w:ascii="Times New Roman" w:hAnsi="Times New Roman" w:cs="Times New Roman"/>
        </w:rPr>
        <w:t>,</w:t>
      </w:r>
      <w:r w:rsidRPr="004D5E40">
        <w:rPr>
          <w:rFonts w:ascii="Times New Roman" w:hAnsi="Times New Roman" w:cs="Times New Roman"/>
        </w:rPr>
        <w:t xml:space="preserve"> соединенного лигатурой с тампоном, который низводится по лигатуре трубкой-толкателем, затягивая «сэндвич» и скручивая тампон</w:t>
      </w:r>
      <w:r w:rsidR="00E24F5B">
        <w:rPr>
          <w:rFonts w:ascii="Times New Roman" w:hAnsi="Times New Roman" w:cs="Times New Roman"/>
        </w:rPr>
        <w:t xml:space="preserve"> </w:t>
      </w:r>
      <w:r w:rsidR="00302340" w:rsidRPr="004D5E40">
        <w:rPr>
          <w:rFonts w:ascii="Times New Roman" w:hAnsi="Times New Roman" w:cs="Times New Roman"/>
        </w:rPr>
        <w:t>(№</w:t>
      </w:r>
      <w:r w:rsidR="00302340" w:rsidRPr="00302340">
        <w:rPr>
          <w:rFonts w:ascii="Times New Roman" w:hAnsi="Times New Roman" w:cs="Times New Roman"/>
        </w:rPr>
        <w:t>4</w:t>
      </w:r>
      <w:r w:rsidR="00302340">
        <w:rPr>
          <w:rFonts w:ascii="Times New Roman" w:hAnsi="Times New Roman" w:cs="Times New Roman"/>
        </w:rPr>
        <w:t>а</w:t>
      </w:r>
      <w:r w:rsidR="00302340" w:rsidRPr="004D5E40">
        <w:rPr>
          <w:rFonts w:ascii="Times New Roman" w:hAnsi="Times New Roman" w:cs="Times New Roman"/>
        </w:rPr>
        <w:t>)</w:t>
      </w:r>
      <w:r w:rsidRPr="004D5E40">
        <w:rPr>
          <w:rFonts w:ascii="Times New Roman" w:hAnsi="Times New Roman" w:cs="Times New Roman"/>
        </w:rPr>
        <w:t xml:space="preserve">. </w:t>
      </w:r>
    </w:p>
    <w:p w:rsidR="00E24F5B" w:rsidRDefault="00E24F5B" w:rsidP="00E2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69105" cy="1332865"/>
            <wp:effectExtent l="19050" t="0" r="0" b="0"/>
            <wp:docPr id="11" name="Рисунок 11" descr="C:\Users\Angio\Downloads\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gio\Downloads\4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5B" w:rsidRDefault="00E24F5B" w:rsidP="00E24F5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Рис.4а</w:t>
      </w:r>
    </w:p>
    <w:p w:rsidR="005F72AF" w:rsidRPr="004D5E40" w:rsidRDefault="007F4364" w:rsidP="00E24F5B">
      <w:pPr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 xml:space="preserve">Далее нить отрезается, на отжатой подкожно-жировой клетчатке, оставаясь как можно глубже в раневом канале. </w:t>
      </w:r>
      <w:r w:rsidR="00C65214" w:rsidRPr="004D5E40">
        <w:rPr>
          <w:rFonts w:ascii="Times New Roman" w:hAnsi="Times New Roman" w:cs="Times New Roman"/>
        </w:rPr>
        <w:t xml:space="preserve">Перед установкой </w:t>
      </w:r>
      <w:proofErr w:type="spellStart"/>
      <w:r w:rsidR="00C65214" w:rsidRPr="004D5E40">
        <w:rPr>
          <w:rFonts w:ascii="Times New Roman" w:hAnsi="Times New Roman" w:cs="Times New Roman"/>
          <w:lang w:val="en-US"/>
        </w:rPr>
        <w:t>Angi</w:t>
      </w:r>
      <w:r w:rsidR="005136D0" w:rsidRPr="004D5E40">
        <w:rPr>
          <w:rFonts w:ascii="Times New Roman" w:hAnsi="Times New Roman" w:cs="Times New Roman"/>
          <w:lang w:val="en-US"/>
        </w:rPr>
        <w:t>o</w:t>
      </w:r>
      <w:r w:rsidR="00C65214" w:rsidRPr="004D5E40">
        <w:rPr>
          <w:rFonts w:ascii="Times New Roman" w:hAnsi="Times New Roman" w:cs="Times New Roman"/>
          <w:lang w:val="en-US"/>
        </w:rPr>
        <w:t>SealVIP</w:t>
      </w:r>
      <w:proofErr w:type="spellEnd"/>
      <w:r w:rsidR="00C65214" w:rsidRPr="004D5E40">
        <w:rPr>
          <w:rFonts w:ascii="Times New Roman" w:hAnsi="Times New Roman" w:cs="Times New Roman"/>
        </w:rPr>
        <w:t xml:space="preserve">, также требует ангиографической оценки области доступа с помощью контрастной </w:t>
      </w:r>
      <w:proofErr w:type="spellStart"/>
      <w:r w:rsidR="00C65214" w:rsidRPr="004D5E40">
        <w:rPr>
          <w:rFonts w:ascii="Times New Roman" w:hAnsi="Times New Roman" w:cs="Times New Roman"/>
        </w:rPr>
        <w:t>артериографии</w:t>
      </w:r>
      <w:proofErr w:type="spellEnd"/>
      <w:r w:rsidR="00C65214" w:rsidRPr="004D5E40">
        <w:rPr>
          <w:rFonts w:ascii="Times New Roman" w:hAnsi="Times New Roman" w:cs="Times New Roman"/>
        </w:rPr>
        <w:t>.</w:t>
      </w:r>
    </w:p>
    <w:p w:rsidR="00E24F5B" w:rsidRDefault="00C65214" w:rsidP="005F72AF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 xml:space="preserve">Третье устройство – уникальное в своем роде и единственный представитель </w:t>
      </w:r>
      <w:proofErr w:type="spellStart"/>
      <w:r w:rsidRPr="004D5E40">
        <w:rPr>
          <w:rFonts w:ascii="Times New Roman" w:hAnsi="Times New Roman" w:cs="Times New Roman"/>
        </w:rPr>
        <w:t>клиппирующих</w:t>
      </w:r>
      <w:r w:rsidR="005F72AF" w:rsidRPr="004D5E40">
        <w:rPr>
          <w:rFonts w:ascii="Times New Roman" w:hAnsi="Times New Roman" w:cs="Times New Roman"/>
        </w:rPr>
        <w:t>устройств</w:t>
      </w:r>
      <w:proofErr w:type="spellEnd"/>
      <w:r w:rsidR="005F72AF" w:rsidRPr="004D5E40">
        <w:rPr>
          <w:rFonts w:ascii="Times New Roman" w:hAnsi="Times New Roman" w:cs="Times New Roman"/>
        </w:rPr>
        <w:t xml:space="preserve"> </w:t>
      </w:r>
      <w:r w:rsidRPr="004D5E40">
        <w:rPr>
          <w:rFonts w:ascii="Times New Roman" w:hAnsi="Times New Roman" w:cs="Times New Roman"/>
        </w:rPr>
        <w:t xml:space="preserve">- </w:t>
      </w:r>
      <w:proofErr w:type="spellStart"/>
      <w:r w:rsidRPr="004D5E40">
        <w:rPr>
          <w:rFonts w:ascii="Times New Roman" w:hAnsi="Times New Roman" w:cs="Times New Roman"/>
          <w:lang w:val="en-US"/>
        </w:rPr>
        <w:t>StarClose</w:t>
      </w:r>
      <w:proofErr w:type="spellEnd"/>
      <w:r w:rsidRPr="004D5E40">
        <w:rPr>
          <w:rFonts w:ascii="Times New Roman" w:hAnsi="Times New Roman" w:cs="Times New Roman"/>
        </w:rPr>
        <w:t xml:space="preserve"> (</w:t>
      </w:r>
      <w:r w:rsidRPr="004D5E40">
        <w:rPr>
          <w:rFonts w:ascii="Times New Roman" w:hAnsi="Times New Roman" w:cs="Times New Roman"/>
          <w:lang w:val="en-US"/>
        </w:rPr>
        <w:t>AbbottVascular</w:t>
      </w:r>
      <w:r w:rsidRPr="004D5E40">
        <w:rPr>
          <w:rFonts w:ascii="Times New Roman" w:hAnsi="Times New Roman" w:cs="Times New Roman"/>
        </w:rPr>
        <w:t xml:space="preserve">). </w:t>
      </w:r>
      <w:r w:rsidR="005F72AF" w:rsidRPr="004D5E40">
        <w:rPr>
          <w:rFonts w:ascii="Times New Roman" w:hAnsi="Times New Roman" w:cs="Times New Roman"/>
        </w:rPr>
        <w:t>Устройство представляет собой довольно сложное инженерное творение футуристической формы (рис №</w:t>
      </w:r>
      <w:r w:rsidR="00425385">
        <w:rPr>
          <w:rFonts w:ascii="Times New Roman" w:hAnsi="Times New Roman" w:cs="Times New Roman"/>
        </w:rPr>
        <w:t>5</w:t>
      </w:r>
      <w:r w:rsidR="005F72AF" w:rsidRPr="004D5E40">
        <w:rPr>
          <w:rFonts w:ascii="Times New Roman" w:hAnsi="Times New Roman" w:cs="Times New Roman"/>
        </w:rPr>
        <w:t>).</w:t>
      </w:r>
    </w:p>
    <w:p w:rsidR="00E24F5B" w:rsidRDefault="00E24F5B" w:rsidP="00E24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45367" cy="2115551"/>
            <wp:effectExtent l="19050" t="0" r="2683" b="0"/>
            <wp:docPr id="12" name="Рисунок 12" descr="C:\Users\Angio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gio\Downloads\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67" cy="211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Pr="00E24F5B">
        <w:rPr>
          <w:rFonts w:ascii="Times New Roman" w:hAnsi="Times New Roman" w:cs="Times New Roman"/>
        </w:rPr>
        <w:drawing>
          <wp:inline distT="0" distB="0" distL="0" distR="0">
            <wp:extent cx="1674495" cy="2035175"/>
            <wp:effectExtent l="19050" t="0" r="1905" b="0"/>
            <wp:docPr id="2" name="Рисунок 13" descr="C:\Users\Angio\Downloads\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gio\Downloads\5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5B" w:rsidRDefault="00E24F5B" w:rsidP="00E24F5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Рис.5а</w:t>
      </w:r>
    </w:p>
    <w:p w:rsidR="00C65214" w:rsidRPr="004D5E40" w:rsidRDefault="005F72AF" w:rsidP="00E24F5B">
      <w:pPr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lastRenderedPageBreak/>
        <w:t xml:space="preserve"> </w:t>
      </w:r>
      <w:r w:rsidR="00C65214" w:rsidRPr="004D5E40">
        <w:rPr>
          <w:rFonts w:ascii="Times New Roman" w:hAnsi="Times New Roman" w:cs="Times New Roman"/>
        </w:rPr>
        <w:t xml:space="preserve">В качестве </w:t>
      </w:r>
      <w:proofErr w:type="spellStart"/>
      <w:r w:rsidR="00C65214" w:rsidRPr="004D5E40">
        <w:rPr>
          <w:rFonts w:ascii="Times New Roman" w:hAnsi="Times New Roman" w:cs="Times New Roman"/>
        </w:rPr>
        <w:t>лигирующей</w:t>
      </w:r>
      <w:proofErr w:type="spellEnd"/>
      <w:r w:rsidR="00C65214" w:rsidRPr="004D5E40">
        <w:rPr>
          <w:rFonts w:ascii="Times New Roman" w:hAnsi="Times New Roman" w:cs="Times New Roman"/>
        </w:rPr>
        <w:t xml:space="preserve"> клипсы используется «клипса–корона» </w:t>
      </w:r>
      <w:r w:rsidRPr="004D5E40">
        <w:rPr>
          <w:rFonts w:ascii="Times New Roman" w:hAnsi="Times New Roman" w:cs="Times New Roman"/>
        </w:rPr>
        <w:t>(Рис №</w:t>
      </w:r>
      <w:r w:rsidR="00425385">
        <w:rPr>
          <w:rFonts w:ascii="Times New Roman" w:hAnsi="Times New Roman" w:cs="Times New Roman"/>
        </w:rPr>
        <w:t>5а</w:t>
      </w:r>
      <w:r w:rsidRPr="004D5E40">
        <w:rPr>
          <w:rFonts w:ascii="Times New Roman" w:hAnsi="Times New Roman" w:cs="Times New Roman"/>
        </w:rPr>
        <w:t>)</w:t>
      </w:r>
      <w:r w:rsidR="001B4821">
        <w:rPr>
          <w:rFonts w:ascii="Times New Roman" w:hAnsi="Times New Roman" w:cs="Times New Roman"/>
        </w:rPr>
        <w:t>,</w:t>
      </w:r>
      <w:bookmarkStart w:id="0" w:name="_GoBack"/>
      <w:bookmarkEnd w:id="0"/>
      <w:r w:rsidR="00E24F5B">
        <w:rPr>
          <w:rFonts w:ascii="Times New Roman" w:hAnsi="Times New Roman" w:cs="Times New Roman"/>
        </w:rPr>
        <w:t xml:space="preserve"> </w:t>
      </w:r>
      <w:proofErr w:type="gramStart"/>
      <w:r w:rsidR="00C65214" w:rsidRPr="004D5E40">
        <w:rPr>
          <w:rFonts w:ascii="Times New Roman" w:hAnsi="Times New Roman" w:cs="Times New Roman"/>
        </w:rPr>
        <w:t>выполненная</w:t>
      </w:r>
      <w:proofErr w:type="gramEnd"/>
      <w:r w:rsidR="00C65214" w:rsidRPr="004D5E40">
        <w:rPr>
          <w:rFonts w:ascii="Times New Roman" w:hAnsi="Times New Roman" w:cs="Times New Roman"/>
        </w:rPr>
        <w:t xml:space="preserve"> из хорошо известного в медицине металла с памятью формы – </w:t>
      </w:r>
      <w:proofErr w:type="spellStart"/>
      <w:r w:rsidR="00C65214" w:rsidRPr="004D5E40">
        <w:rPr>
          <w:rFonts w:ascii="Times New Roman" w:hAnsi="Times New Roman" w:cs="Times New Roman"/>
        </w:rPr>
        <w:t>никилида</w:t>
      </w:r>
      <w:proofErr w:type="spellEnd"/>
      <w:r w:rsidR="00C65214" w:rsidRPr="004D5E40">
        <w:rPr>
          <w:rFonts w:ascii="Times New Roman" w:hAnsi="Times New Roman" w:cs="Times New Roman"/>
        </w:rPr>
        <w:t xml:space="preserve"> титана или </w:t>
      </w:r>
      <w:proofErr w:type="spellStart"/>
      <w:r w:rsidR="00C65214" w:rsidRPr="004D5E40">
        <w:rPr>
          <w:rFonts w:ascii="Times New Roman" w:hAnsi="Times New Roman" w:cs="Times New Roman"/>
        </w:rPr>
        <w:t>нитинола</w:t>
      </w:r>
      <w:proofErr w:type="spellEnd"/>
      <w:r w:rsidR="00C65214" w:rsidRPr="004D5E40">
        <w:rPr>
          <w:rFonts w:ascii="Times New Roman" w:hAnsi="Times New Roman" w:cs="Times New Roman"/>
        </w:rPr>
        <w:t xml:space="preserve">. Клипса при правильном положении формирует металлический кисет на пункционном отверстии, остается в этой позиции и становится частью артериальной стенки. Для использования </w:t>
      </w:r>
      <w:proofErr w:type="spellStart"/>
      <w:r w:rsidRPr="004D5E40">
        <w:rPr>
          <w:rFonts w:ascii="Times New Roman" w:hAnsi="Times New Roman" w:cs="Times New Roman"/>
          <w:lang w:val="en-US"/>
        </w:rPr>
        <w:t>StarClose</w:t>
      </w:r>
      <w:proofErr w:type="spellEnd"/>
      <w:r w:rsidR="00C65214" w:rsidRPr="004D5E40">
        <w:rPr>
          <w:rFonts w:ascii="Times New Roman" w:hAnsi="Times New Roman" w:cs="Times New Roman"/>
        </w:rPr>
        <w:t>требует</w:t>
      </w:r>
      <w:r w:rsidRPr="004D5E40">
        <w:rPr>
          <w:rFonts w:ascii="Times New Roman" w:hAnsi="Times New Roman" w:cs="Times New Roman"/>
        </w:rPr>
        <w:t>ся</w:t>
      </w:r>
      <w:r w:rsidR="00C65214" w:rsidRPr="004D5E40">
        <w:rPr>
          <w:rFonts w:ascii="Times New Roman" w:hAnsi="Times New Roman" w:cs="Times New Roman"/>
        </w:rPr>
        <w:t xml:space="preserve"> замен</w:t>
      </w:r>
      <w:r w:rsidRPr="004D5E40">
        <w:rPr>
          <w:rFonts w:ascii="Times New Roman" w:hAnsi="Times New Roman" w:cs="Times New Roman"/>
        </w:rPr>
        <w:t>а</w:t>
      </w:r>
      <w:r w:rsidR="00C65214" w:rsidRPr="004D5E40">
        <w:rPr>
          <w:rFonts w:ascii="Times New Roman" w:hAnsi="Times New Roman" w:cs="Times New Roman"/>
        </w:rPr>
        <w:t xml:space="preserve"> «рабочего» </w:t>
      </w:r>
      <w:proofErr w:type="spellStart"/>
      <w:r w:rsidR="00C65214" w:rsidRPr="004D5E40">
        <w:rPr>
          <w:rFonts w:ascii="Times New Roman" w:hAnsi="Times New Roman" w:cs="Times New Roman"/>
        </w:rPr>
        <w:t>интродьюссера</w:t>
      </w:r>
      <w:proofErr w:type="spellEnd"/>
      <w:r w:rsidR="00C65214" w:rsidRPr="004D5E40">
        <w:rPr>
          <w:rFonts w:ascii="Times New Roman" w:hAnsi="Times New Roman" w:cs="Times New Roman"/>
        </w:rPr>
        <w:t xml:space="preserve"> на </w:t>
      </w:r>
      <w:proofErr w:type="gramStart"/>
      <w:r w:rsidR="00C65214" w:rsidRPr="004D5E40">
        <w:rPr>
          <w:rFonts w:ascii="Times New Roman" w:hAnsi="Times New Roman" w:cs="Times New Roman"/>
        </w:rPr>
        <w:t>собственный</w:t>
      </w:r>
      <w:proofErr w:type="gramEnd"/>
      <w:r w:rsidR="00C65214" w:rsidRPr="004D5E40">
        <w:rPr>
          <w:rFonts w:ascii="Times New Roman" w:hAnsi="Times New Roman" w:cs="Times New Roman"/>
        </w:rPr>
        <w:t xml:space="preserve"> разрывной </w:t>
      </w:r>
      <w:proofErr w:type="spellStart"/>
      <w:r w:rsidR="00C65214" w:rsidRPr="004D5E40">
        <w:rPr>
          <w:rFonts w:ascii="Times New Roman" w:hAnsi="Times New Roman" w:cs="Times New Roman"/>
        </w:rPr>
        <w:t>интродьюссер</w:t>
      </w:r>
      <w:r w:rsidRPr="004D5E40">
        <w:rPr>
          <w:rFonts w:ascii="Times New Roman" w:hAnsi="Times New Roman" w:cs="Times New Roman"/>
        </w:rPr>
        <w:t>размером</w:t>
      </w:r>
      <w:proofErr w:type="spellEnd"/>
      <w:r w:rsidRPr="004D5E40">
        <w:rPr>
          <w:rFonts w:ascii="Times New Roman" w:hAnsi="Times New Roman" w:cs="Times New Roman"/>
        </w:rPr>
        <w:t xml:space="preserve"> </w:t>
      </w:r>
      <w:r w:rsidR="00C65214" w:rsidRPr="004D5E40">
        <w:rPr>
          <w:rFonts w:ascii="Times New Roman" w:hAnsi="Times New Roman" w:cs="Times New Roman"/>
        </w:rPr>
        <w:t xml:space="preserve">6 </w:t>
      </w:r>
      <w:r w:rsidR="00C65214" w:rsidRPr="004D5E40">
        <w:rPr>
          <w:rFonts w:ascii="Times New Roman" w:hAnsi="Times New Roman" w:cs="Times New Roman"/>
          <w:lang w:val="en-US"/>
        </w:rPr>
        <w:t>Fr</w:t>
      </w:r>
      <w:r w:rsidR="00C65214" w:rsidRPr="004D5E40">
        <w:rPr>
          <w:rFonts w:ascii="Times New Roman" w:hAnsi="Times New Roman" w:cs="Times New Roman"/>
        </w:rPr>
        <w:t xml:space="preserve">. Особенностью этого устройства и условием его правильного применения является </w:t>
      </w:r>
      <w:r w:rsidR="00683E7C" w:rsidRPr="004D5E40">
        <w:rPr>
          <w:rFonts w:ascii="Times New Roman" w:hAnsi="Times New Roman" w:cs="Times New Roman"/>
        </w:rPr>
        <w:t xml:space="preserve">необходимость не только в </w:t>
      </w:r>
      <w:proofErr w:type="spellStart"/>
      <w:r w:rsidR="00683E7C" w:rsidRPr="004D5E40">
        <w:rPr>
          <w:rFonts w:ascii="Times New Roman" w:hAnsi="Times New Roman" w:cs="Times New Roman"/>
        </w:rPr>
        <w:t>артериографии</w:t>
      </w:r>
      <w:proofErr w:type="spellEnd"/>
      <w:r w:rsidR="00683E7C" w:rsidRPr="004D5E40">
        <w:rPr>
          <w:rFonts w:ascii="Times New Roman" w:hAnsi="Times New Roman" w:cs="Times New Roman"/>
        </w:rPr>
        <w:t xml:space="preserve"> области доступа, но и в необходимости расширения раневого канала </w:t>
      </w:r>
      <w:r w:rsidRPr="004D5E40">
        <w:rPr>
          <w:rFonts w:ascii="Times New Roman" w:hAnsi="Times New Roman" w:cs="Times New Roman"/>
        </w:rPr>
        <w:t xml:space="preserve">тупым способом </w:t>
      </w:r>
      <w:r w:rsidR="00683E7C" w:rsidRPr="004D5E40">
        <w:rPr>
          <w:rFonts w:ascii="Times New Roman" w:hAnsi="Times New Roman" w:cs="Times New Roman"/>
        </w:rPr>
        <w:t>в подкожно-жировой клетчатке для беспрепятственного низведения клипсы до места назначения посредством металлического толкателя</w:t>
      </w:r>
      <w:r w:rsidRPr="004D5E40">
        <w:rPr>
          <w:rFonts w:ascii="Times New Roman" w:hAnsi="Times New Roman" w:cs="Times New Roman"/>
        </w:rPr>
        <w:t xml:space="preserve">-ножа, разрывающего при низведении предустановленный </w:t>
      </w:r>
      <w:proofErr w:type="spellStart"/>
      <w:r w:rsidRPr="004D5E40">
        <w:rPr>
          <w:rFonts w:ascii="Times New Roman" w:hAnsi="Times New Roman" w:cs="Times New Roman"/>
        </w:rPr>
        <w:t>интродьюссер</w:t>
      </w:r>
      <w:proofErr w:type="spellEnd"/>
      <w:r w:rsidR="00683E7C" w:rsidRPr="004D5E40">
        <w:rPr>
          <w:rFonts w:ascii="Times New Roman" w:hAnsi="Times New Roman" w:cs="Times New Roman"/>
        </w:rPr>
        <w:t xml:space="preserve">. </w:t>
      </w:r>
      <w:r w:rsidR="008C3332">
        <w:rPr>
          <w:rFonts w:ascii="Times New Roman" w:hAnsi="Times New Roman" w:cs="Times New Roman"/>
        </w:rPr>
        <w:t xml:space="preserve">При низведении </w:t>
      </w:r>
      <w:r w:rsidR="003E08E8">
        <w:rPr>
          <w:rFonts w:ascii="Times New Roman" w:hAnsi="Times New Roman" w:cs="Times New Roman"/>
        </w:rPr>
        <w:t>клипс</w:t>
      </w:r>
      <w:r w:rsidR="008C3332">
        <w:rPr>
          <w:rFonts w:ascii="Times New Roman" w:hAnsi="Times New Roman" w:cs="Times New Roman"/>
        </w:rPr>
        <w:t>ы</w:t>
      </w:r>
      <w:r w:rsidR="003E08E8">
        <w:rPr>
          <w:rFonts w:ascii="Times New Roman" w:hAnsi="Times New Roman" w:cs="Times New Roman"/>
        </w:rPr>
        <w:t>-</w:t>
      </w:r>
      <w:r w:rsidR="006F1182" w:rsidRPr="004D5E40">
        <w:rPr>
          <w:rFonts w:ascii="Times New Roman" w:hAnsi="Times New Roman" w:cs="Times New Roman"/>
        </w:rPr>
        <w:t>корон</w:t>
      </w:r>
      <w:r w:rsidR="008C3332">
        <w:rPr>
          <w:rFonts w:ascii="Times New Roman" w:hAnsi="Times New Roman" w:cs="Times New Roman"/>
        </w:rPr>
        <w:t xml:space="preserve">ы она </w:t>
      </w:r>
      <w:r w:rsidR="006F1182" w:rsidRPr="004D5E40">
        <w:rPr>
          <w:rFonts w:ascii="Times New Roman" w:hAnsi="Times New Roman" w:cs="Times New Roman"/>
        </w:rPr>
        <w:t>впивается вокруг пункционного отверстия внутренними лучиками</w:t>
      </w:r>
      <w:r w:rsidR="008C3332">
        <w:rPr>
          <w:rFonts w:ascii="Times New Roman" w:hAnsi="Times New Roman" w:cs="Times New Roman"/>
        </w:rPr>
        <w:t>, а после высвобождения разворачивается</w:t>
      </w:r>
      <w:r w:rsidR="006F1182" w:rsidRPr="004D5E40">
        <w:rPr>
          <w:rFonts w:ascii="Times New Roman" w:hAnsi="Times New Roman" w:cs="Times New Roman"/>
        </w:rPr>
        <w:t xml:space="preserve">, следуя </w:t>
      </w:r>
      <w:r w:rsidR="008C3332">
        <w:rPr>
          <w:rFonts w:ascii="Times New Roman" w:hAnsi="Times New Roman" w:cs="Times New Roman"/>
        </w:rPr>
        <w:t xml:space="preserve">своей </w:t>
      </w:r>
      <w:r w:rsidR="006F1182" w:rsidRPr="004D5E40">
        <w:rPr>
          <w:rFonts w:ascii="Times New Roman" w:hAnsi="Times New Roman" w:cs="Times New Roman"/>
        </w:rPr>
        <w:t xml:space="preserve">памяти формы, </w:t>
      </w:r>
      <w:r w:rsidR="00DC2D10">
        <w:rPr>
          <w:rFonts w:ascii="Times New Roman" w:hAnsi="Times New Roman" w:cs="Times New Roman"/>
        </w:rPr>
        <w:t xml:space="preserve">и </w:t>
      </w:r>
      <w:r w:rsidR="00AC719B" w:rsidRPr="004D5E40">
        <w:rPr>
          <w:rFonts w:ascii="Times New Roman" w:hAnsi="Times New Roman" w:cs="Times New Roman"/>
        </w:rPr>
        <w:t xml:space="preserve">формирует </w:t>
      </w:r>
      <w:r w:rsidR="006F1182" w:rsidRPr="004D5E40">
        <w:rPr>
          <w:rFonts w:ascii="Times New Roman" w:hAnsi="Times New Roman" w:cs="Times New Roman"/>
        </w:rPr>
        <w:t>кисет</w:t>
      </w:r>
      <w:r w:rsidR="00AC719B" w:rsidRPr="004D5E40">
        <w:rPr>
          <w:rFonts w:ascii="Times New Roman" w:hAnsi="Times New Roman" w:cs="Times New Roman"/>
        </w:rPr>
        <w:t xml:space="preserve"> на отверстии.  Клипса врастает в стенку артерии, оставаясь в ней навсегда. Пациенту выдается паспорт устройства с указанием даты и места его использования и при необходимости в повторной катетеризации пациенту настоятельно рекомендуется информировать об этом врача.</w:t>
      </w:r>
    </w:p>
    <w:p w:rsidR="002C5B12" w:rsidRPr="004D5E40" w:rsidRDefault="002C5B12" w:rsidP="005F72AF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>Вернемся к полученным нами результатам, которые сведены в таблицу №4</w:t>
      </w:r>
    </w:p>
    <w:p w:rsidR="002C5B12" w:rsidRPr="004938D3" w:rsidRDefault="002C5B12" w:rsidP="002C5B12">
      <w:pPr>
        <w:rPr>
          <w:rFonts w:ascii="Times New Roman" w:hAnsi="Times New Roman" w:cs="Times New Roman"/>
          <w:b/>
        </w:rPr>
      </w:pPr>
      <w:r w:rsidRPr="004938D3">
        <w:rPr>
          <w:rFonts w:ascii="Times New Roman" w:hAnsi="Times New Roman" w:cs="Times New Roman"/>
          <w:b/>
        </w:rPr>
        <w:t>Таблица №4</w:t>
      </w:r>
    </w:p>
    <w:p w:rsidR="002C5B12" w:rsidRPr="004938D3" w:rsidRDefault="002C5B12" w:rsidP="002C5B12">
      <w:pPr>
        <w:rPr>
          <w:rFonts w:ascii="Times New Roman" w:hAnsi="Times New Roman" w:cs="Times New Roman"/>
          <w:b/>
        </w:rPr>
      </w:pPr>
      <w:r w:rsidRPr="004938D3">
        <w:rPr>
          <w:rFonts w:ascii="Times New Roman" w:hAnsi="Times New Roman" w:cs="Times New Roman"/>
          <w:b/>
        </w:rPr>
        <w:t>Результаты использования закрывающих устройств и мануального гемостаза в изученных группах, (</w:t>
      </w:r>
      <w:r w:rsidRPr="004938D3">
        <w:rPr>
          <w:rFonts w:ascii="Times New Roman" w:hAnsi="Times New Roman" w:cs="Times New Roman"/>
          <w:b/>
          <w:lang w:val="en-US"/>
        </w:rPr>
        <w:t>n</w:t>
      </w:r>
      <w:r w:rsidRPr="004938D3">
        <w:rPr>
          <w:rFonts w:ascii="Times New Roman" w:hAnsi="Times New Roman" w:cs="Times New Roman"/>
          <w:b/>
        </w:rPr>
        <w:t>=306)</w:t>
      </w:r>
    </w:p>
    <w:tbl>
      <w:tblPr>
        <w:tblStyle w:val="a4"/>
        <w:tblW w:w="0" w:type="auto"/>
        <w:tblLook w:val="04A0"/>
      </w:tblPr>
      <w:tblGrid>
        <w:gridCol w:w="2660"/>
        <w:gridCol w:w="1514"/>
        <w:gridCol w:w="1799"/>
        <w:gridCol w:w="1506"/>
        <w:gridCol w:w="2092"/>
      </w:tblGrid>
      <w:tr w:rsidR="002C5B12" w:rsidRPr="004938D3" w:rsidTr="004938D3">
        <w:tc>
          <w:tcPr>
            <w:tcW w:w="2660" w:type="dxa"/>
          </w:tcPr>
          <w:p w:rsidR="002C5B12" w:rsidRPr="004938D3" w:rsidRDefault="002C5B12" w:rsidP="00B62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</w:tcPr>
          <w:p w:rsidR="002C5B12" w:rsidRPr="004938D3" w:rsidRDefault="002C5B12" w:rsidP="00B621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38D3">
              <w:rPr>
                <w:rFonts w:ascii="Times New Roman" w:hAnsi="Times New Roman" w:cs="Times New Roman"/>
                <w:b/>
                <w:lang w:val="en-US"/>
              </w:rPr>
              <w:t>ExoSeal</w:t>
            </w:r>
            <w:proofErr w:type="spellEnd"/>
          </w:p>
          <w:p w:rsidR="002C5B12" w:rsidRPr="004938D3" w:rsidRDefault="002C5B12" w:rsidP="00B6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8D3">
              <w:rPr>
                <w:rFonts w:ascii="Times New Roman" w:hAnsi="Times New Roman" w:cs="Times New Roman"/>
                <w:b/>
              </w:rPr>
              <w:t>(</w:t>
            </w:r>
            <w:r w:rsidRPr="004938D3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4938D3">
              <w:rPr>
                <w:rFonts w:ascii="Times New Roman" w:hAnsi="Times New Roman" w:cs="Times New Roman"/>
                <w:b/>
              </w:rPr>
              <w:t>=30)</w:t>
            </w:r>
          </w:p>
        </w:tc>
        <w:tc>
          <w:tcPr>
            <w:tcW w:w="1799" w:type="dxa"/>
          </w:tcPr>
          <w:p w:rsidR="002C5B12" w:rsidRPr="004938D3" w:rsidRDefault="002C5B12" w:rsidP="00B621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38D3">
              <w:rPr>
                <w:rFonts w:ascii="Times New Roman" w:hAnsi="Times New Roman" w:cs="Times New Roman"/>
                <w:b/>
                <w:lang w:val="en-US"/>
              </w:rPr>
              <w:t>AngioSeal</w:t>
            </w:r>
            <w:proofErr w:type="spellEnd"/>
          </w:p>
          <w:p w:rsidR="002C5B12" w:rsidRPr="004938D3" w:rsidRDefault="002C5B12" w:rsidP="00B6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8D3">
              <w:rPr>
                <w:rFonts w:ascii="Times New Roman" w:hAnsi="Times New Roman" w:cs="Times New Roman"/>
                <w:b/>
              </w:rPr>
              <w:t>(</w:t>
            </w:r>
            <w:r w:rsidRPr="004938D3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4938D3">
              <w:rPr>
                <w:rFonts w:ascii="Times New Roman" w:hAnsi="Times New Roman" w:cs="Times New Roman"/>
                <w:b/>
              </w:rPr>
              <w:t>=112)</w:t>
            </w:r>
          </w:p>
        </w:tc>
        <w:tc>
          <w:tcPr>
            <w:tcW w:w="1506" w:type="dxa"/>
          </w:tcPr>
          <w:p w:rsidR="002C5B12" w:rsidRPr="004938D3" w:rsidRDefault="002C5B12" w:rsidP="00B621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938D3">
              <w:rPr>
                <w:rFonts w:ascii="Times New Roman" w:hAnsi="Times New Roman" w:cs="Times New Roman"/>
                <w:b/>
                <w:lang w:val="en-US"/>
              </w:rPr>
              <w:t>StarClose</w:t>
            </w:r>
            <w:proofErr w:type="spellEnd"/>
          </w:p>
          <w:p w:rsidR="002C5B12" w:rsidRPr="004938D3" w:rsidRDefault="002C5B12" w:rsidP="00B6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8D3">
              <w:rPr>
                <w:rFonts w:ascii="Times New Roman" w:hAnsi="Times New Roman" w:cs="Times New Roman"/>
                <w:b/>
              </w:rPr>
              <w:t>(</w:t>
            </w:r>
            <w:r w:rsidRPr="004938D3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4938D3">
              <w:rPr>
                <w:rFonts w:ascii="Times New Roman" w:hAnsi="Times New Roman" w:cs="Times New Roman"/>
                <w:b/>
              </w:rPr>
              <w:t>=64)</w:t>
            </w:r>
          </w:p>
        </w:tc>
        <w:tc>
          <w:tcPr>
            <w:tcW w:w="2092" w:type="dxa"/>
          </w:tcPr>
          <w:p w:rsidR="002C5B12" w:rsidRPr="004938D3" w:rsidRDefault="002C5B12" w:rsidP="00B6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38D3">
              <w:rPr>
                <w:rFonts w:ascii="Times New Roman" w:hAnsi="Times New Roman" w:cs="Times New Roman"/>
                <w:b/>
              </w:rPr>
              <w:t>Мануальный гемостаз (</w:t>
            </w:r>
            <w:r w:rsidRPr="004938D3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4938D3">
              <w:rPr>
                <w:rFonts w:ascii="Times New Roman" w:hAnsi="Times New Roman" w:cs="Times New Roman"/>
                <w:b/>
              </w:rPr>
              <w:t>=100)</w:t>
            </w:r>
            <w:r w:rsidR="00A23855" w:rsidRPr="004938D3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2C5B12" w:rsidRPr="004D5E40" w:rsidTr="004938D3">
        <w:tc>
          <w:tcPr>
            <w:tcW w:w="2660" w:type="dxa"/>
          </w:tcPr>
          <w:p w:rsidR="002C5B12" w:rsidRPr="004D5E40" w:rsidRDefault="002C5B12" w:rsidP="002C5B12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Неудачная попытка гемостаза/переход к мануальной компрессии</w:t>
            </w:r>
          </w:p>
        </w:tc>
        <w:tc>
          <w:tcPr>
            <w:tcW w:w="1514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 (6,7%)</w:t>
            </w:r>
          </w:p>
        </w:tc>
        <w:tc>
          <w:tcPr>
            <w:tcW w:w="1799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6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 (3,1%)</w:t>
            </w:r>
          </w:p>
        </w:tc>
        <w:tc>
          <w:tcPr>
            <w:tcW w:w="2092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----</w:t>
            </w:r>
          </w:p>
        </w:tc>
      </w:tr>
      <w:tr w:rsidR="002C5B12" w:rsidRPr="004D5E40" w:rsidTr="004938D3">
        <w:tc>
          <w:tcPr>
            <w:tcW w:w="2660" w:type="dxa"/>
          </w:tcPr>
          <w:p w:rsidR="002C5B12" w:rsidRPr="004D5E40" w:rsidRDefault="002C5B12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Болевые ощущения у больного при работе с УГ</w:t>
            </w:r>
          </w:p>
        </w:tc>
        <w:tc>
          <w:tcPr>
            <w:tcW w:w="1514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799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06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+++</w:t>
            </w:r>
          </w:p>
        </w:tc>
        <w:tc>
          <w:tcPr>
            <w:tcW w:w="2092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2C5B12" w:rsidRPr="004D5E40" w:rsidTr="004938D3">
        <w:tc>
          <w:tcPr>
            <w:tcW w:w="2660" w:type="dxa"/>
          </w:tcPr>
          <w:p w:rsidR="002C5B12" w:rsidRPr="004D5E40" w:rsidRDefault="002C5B12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Сложность освоения устройства для оператора</w:t>
            </w:r>
          </w:p>
        </w:tc>
        <w:tc>
          <w:tcPr>
            <w:tcW w:w="1514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9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506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+++</w:t>
            </w:r>
          </w:p>
        </w:tc>
        <w:tc>
          <w:tcPr>
            <w:tcW w:w="2092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251CC5" w:rsidRPr="004D5E40" w:rsidTr="004938D3">
        <w:tc>
          <w:tcPr>
            <w:tcW w:w="2660" w:type="dxa"/>
          </w:tcPr>
          <w:p w:rsidR="00251CC5" w:rsidRPr="004D5E40" w:rsidRDefault="00251CC5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Пропитывание повязки кровью</w:t>
            </w:r>
          </w:p>
        </w:tc>
        <w:tc>
          <w:tcPr>
            <w:tcW w:w="1514" w:type="dxa"/>
            <w:vAlign w:val="center"/>
          </w:tcPr>
          <w:p w:rsidR="00251CC5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9" w:type="dxa"/>
            <w:vAlign w:val="center"/>
          </w:tcPr>
          <w:p w:rsidR="00251CC5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06" w:type="dxa"/>
            <w:vAlign w:val="center"/>
          </w:tcPr>
          <w:p w:rsidR="00251CC5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2092" w:type="dxa"/>
            <w:vAlign w:val="center"/>
          </w:tcPr>
          <w:p w:rsidR="00251CC5" w:rsidRPr="004D5E40" w:rsidRDefault="00251CC5" w:rsidP="004D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40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2C5B12" w:rsidRPr="004D5E40" w:rsidTr="004938D3">
        <w:tc>
          <w:tcPr>
            <w:tcW w:w="2660" w:type="dxa"/>
          </w:tcPr>
          <w:p w:rsidR="002C5B12" w:rsidRPr="004D5E40" w:rsidRDefault="00251CC5" w:rsidP="00251CC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Длительность иммобилизации конечности</w:t>
            </w:r>
          </w:p>
        </w:tc>
        <w:tc>
          <w:tcPr>
            <w:tcW w:w="1514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4-6 часов</w:t>
            </w:r>
          </w:p>
        </w:tc>
        <w:tc>
          <w:tcPr>
            <w:tcW w:w="1799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2-4 часа</w:t>
            </w:r>
          </w:p>
        </w:tc>
        <w:tc>
          <w:tcPr>
            <w:tcW w:w="1506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4-6 часов</w:t>
            </w:r>
          </w:p>
        </w:tc>
        <w:tc>
          <w:tcPr>
            <w:tcW w:w="2092" w:type="dxa"/>
            <w:vAlign w:val="center"/>
          </w:tcPr>
          <w:p w:rsidR="002C5B12" w:rsidRPr="004D5E40" w:rsidRDefault="00251CC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20-24 часа</w:t>
            </w:r>
          </w:p>
        </w:tc>
      </w:tr>
      <w:tr w:rsidR="002C5B12" w:rsidRPr="004D5E40" w:rsidTr="004938D3">
        <w:tc>
          <w:tcPr>
            <w:tcW w:w="2660" w:type="dxa"/>
          </w:tcPr>
          <w:p w:rsidR="002C5B12" w:rsidRPr="004D5E40" w:rsidRDefault="00251CC5" w:rsidP="00A2385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Гематома мягких тканей бедра &gt;</w:t>
            </w:r>
            <w:r w:rsidR="00A23855" w:rsidRPr="004D5E40">
              <w:rPr>
                <w:rFonts w:ascii="Times New Roman" w:hAnsi="Times New Roman" w:cs="Times New Roman"/>
              </w:rPr>
              <w:t xml:space="preserve">6 </w:t>
            </w:r>
            <w:r w:rsidRPr="004D5E40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1514" w:type="dxa"/>
            <w:vAlign w:val="center"/>
          </w:tcPr>
          <w:p w:rsidR="002C5B12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1</w:t>
            </w:r>
            <w:r w:rsidR="002C5B12" w:rsidRPr="004D5E40">
              <w:rPr>
                <w:rFonts w:ascii="Times New Roman" w:hAnsi="Times New Roman" w:cs="Times New Roman"/>
              </w:rPr>
              <w:t xml:space="preserve"> (</w:t>
            </w:r>
            <w:r w:rsidRPr="004D5E40">
              <w:rPr>
                <w:rFonts w:ascii="Times New Roman" w:hAnsi="Times New Roman" w:cs="Times New Roman"/>
              </w:rPr>
              <w:t>3,3</w:t>
            </w:r>
            <w:r w:rsidR="002C5B12" w:rsidRPr="004D5E4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799" w:type="dxa"/>
            <w:vAlign w:val="center"/>
          </w:tcPr>
          <w:p w:rsidR="002C5B12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2 (1,8</w:t>
            </w:r>
            <w:r w:rsidR="002C5B12" w:rsidRPr="004D5E4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506" w:type="dxa"/>
            <w:vAlign w:val="center"/>
          </w:tcPr>
          <w:p w:rsidR="002C5B12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3</w:t>
            </w:r>
            <w:r w:rsidR="002C5B12" w:rsidRPr="004D5E40">
              <w:rPr>
                <w:rFonts w:ascii="Times New Roman" w:hAnsi="Times New Roman" w:cs="Times New Roman"/>
              </w:rPr>
              <w:t xml:space="preserve"> (</w:t>
            </w:r>
            <w:r w:rsidRPr="004D5E40">
              <w:rPr>
                <w:rFonts w:ascii="Times New Roman" w:hAnsi="Times New Roman" w:cs="Times New Roman"/>
              </w:rPr>
              <w:t>4,7</w:t>
            </w:r>
            <w:r w:rsidR="002C5B12" w:rsidRPr="004D5E4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092" w:type="dxa"/>
            <w:vAlign w:val="center"/>
          </w:tcPr>
          <w:p w:rsidR="002C5B12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 xml:space="preserve">4 </w:t>
            </w:r>
            <w:r w:rsidR="002C5B12" w:rsidRPr="004D5E40">
              <w:rPr>
                <w:rFonts w:ascii="Times New Roman" w:hAnsi="Times New Roman" w:cs="Times New Roman"/>
              </w:rPr>
              <w:t>(</w:t>
            </w:r>
            <w:r w:rsidRPr="004D5E40">
              <w:rPr>
                <w:rFonts w:ascii="Times New Roman" w:hAnsi="Times New Roman" w:cs="Times New Roman"/>
              </w:rPr>
              <w:t>4</w:t>
            </w:r>
            <w:r w:rsidR="002C5B12" w:rsidRPr="004D5E40">
              <w:rPr>
                <w:rFonts w:ascii="Times New Roman" w:hAnsi="Times New Roman" w:cs="Times New Roman"/>
              </w:rPr>
              <w:t>%)</w:t>
            </w:r>
            <w:r w:rsidRPr="004D5E40">
              <w:rPr>
                <w:rFonts w:ascii="Times New Roman" w:hAnsi="Times New Roman" w:cs="Times New Roman"/>
              </w:rPr>
              <w:t>*</w:t>
            </w:r>
          </w:p>
        </w:tc>
      </w:tr>
      <w:tr w:rsidR="002C5B12" w:rsidRPr="004D5E40" w:rsidTr="004938D3">
        <w:tc>
          <w:tcPr>
            <w:tcW w:w="2660" w:type="dxa"/>
          </w:tcPr>
          <w:p w:rsidR="002C5B12" w:rsidRPr="004D5E40" w:rsidRDefault="00251CC5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Забрюшинная гематома</w:t>
            </w:r>
          </w:p>
        </w:tc>
        <w:tc>
          <w:tcPr>
            <w:tcW w:w="1514" w:type="dxa"/>
            <w:vAlign w:val="center"/>
          </w:tcPr>
          <w:p w:rsidR="002C5B12" w:rsidRPr="004D5E40" w:rsidRDefault="002C5B12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9" w:type="dxa"/>
            <w:vAlign w:val="center"/>
          </w:tcPr>
          <w:p w:rsidR="002C5B12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6" w:type="dxa"/>
            <w:vAlign w:val="center"/>
          </w:tcPr>
          <w:p w:rsidR="002C5B12" w:rsidRPr="004D5E40" w:rsidRDefault="002C5B12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1 (1,6%)</w:t>
            </w:r>
          </w:p>
        </w:tc>
        <w:tc>
          <w:tcPr>
            <w:tcW w:w="2092" w:type="dxa"/>
            <w:vAlign w:val="center"/>
          </w:tcPr>
          <w:p w:rsidR="002C5B12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1 (1%)</w:t>
            </w:r>
          </w:p>
        </w:tc>
      </w:tr>
      <w:tr w:rsidR="002C5B12" w:rsidRPr="004D5E40" w:rsidTr="004938D3">
        <w:tc>
          <w:tcPr>
            <w:tcW w:w="2660" w:type="dxa"/>
          </w:tcPr>
          <w:p w:rsidR="002C5B12" w:rsidRPr="004D5E40" w:rsidRDefault="00251CC5" w:rsidP="00251CC5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Ложная аневризма</w:t>
            </w:r>
          </w:p>
        </w:tc>
        <w:tc>
          <w:tcPr>
            <w:tcW w:w="1514" w:type="dxa"/>
            <w:vAlign w:val="center"/>
          </w:tcPr>
          <w:p w:rsidR="002C5B12" w:rsidRPr="004D5E40" w:rsidRDefault="002C5B12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9" w:type="dxa"/>
            <w:vAlign w:val="center"/>
          </w:tcPr>
          <w:p w:rsidR="002C5B12" w:rsidRPr="004D5E40" w:rsidRDefault="002C5B12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6" w:type="dxa"/>
            <w:vAlign w:val="center"/>
          </w:tcPr>
          <w:p w:rsidR="002C5B12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2" w:type="dxa"/>
            <w:vAlign w:val="center"/>
          </w:tcPr>
          <w:p w:rsidR="002C5B12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1 (1%)</w:t>
            </w:r>
          </w:p>
        </w:tc>
      </w:tr>
      <w:tr w:rsidR="00251CC5" w:rsidRPr="004D5E40" w:rsidTr="004938D3">
        <w:tc>
          <w:tcPr>
            <w:tcW w:w="2660" w:type="dxa"/>
          </w:tcPr>
          <w:p w:rsidR="00251CC5" w:rsidRPr="004D5E40" w:rsidRDefault="00251CC5" w:rsidP="00B621CD">
            <w:pPr>
              <w:rPr>
                <w:rFonts w:ascii="Times New Roman" w:hAnsi="Times New Roman" w:cs="Times New Roman"/>
              </w:rPr>
            </w:pPr>
            <w:proofErr w:type="gramStart"/>
            <w:r w:rsidRPr="004D5E40">
              <w:rPr>
                <w:rFonts w:ascii="Times New Roman" w:hAnsi="Times New Roman" w:cs="Times New Roman"/>
              </w:rPr>
              <w:t>Артерио-венозная</w:t>
            </w:r>
            <w:proofErr w:type="gramEnd"/>
            <w:r w:rsidRPr="004D5E40">
              <w:rPr>
                <w:rFonts w:ascii="Times New Roman" w:hAnsi="Times New Roman" w:cs="Times New Roman"/>
              </w:rPr>
              <w:t xml:space="preserve"> фистула</w:t>
            </w:r>
          </w:p>
        </w:tc>
        <w:tc>
          <w:tcPr>
            <w:tcW w:w="1514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9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6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2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</w:tr>
      <w:tr w:rsidR="00251CC5" w:rsidRPr="004D5E40" w:rsidTr="004938D3">
        <w:tc>
          <w:tcPr>
            <w:tcW w:w="2660" w:type="dxa"/>
          </w:tcPr>
          <w:p w:rsidR="00251CC5" w:rsidRPr="004D5E40" w:rsidRDefault="00251CC5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Инфекция в ране</w:t>
            </w:r>
          </w:p>
        </w:tc>
        <w:tc>
          <w:tcPr>
            <w:tcW w:w="1514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9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6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2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</w:tr>
      <w:tr w:rsidR="00251CC5" w:rsidRPr="004D5E40" w:rsidTr="004938D3">
        <w:tc>
          <w:tcPr>
            <w:tcW w:w="2660" w:type="dxa"/>
          </w:tcPr>
          <w:p w:rsidR="00251CC5" w:rsidRPr="004D5E40" w:rsidRDefault="00251CC5" w:rsidP="00B621CD">
            <w:pPr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Тромбоз артерии</w:t>
            </w:r>
          </w:p>
        </w:tc>
        <w:tc>
          <w:tcPr>
            <w:tcW w:w="1514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9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6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2" w:type="dxa"/>
            <w:vAlign w:val="center"/>
          </w:tcPr>
          <w:p w:rsidR="00251CC5" w:rsidRPr="004D5E40" w:rsidRDefault="00A23855" w:rsidP="004D5E40">
            <w:pPr>
              <w:jc w:val="center"/>
              <w:rPr>
                <w:rFonts w:ascii="Times New Roman" w:hAnsi="Times New Roman" w:cs="Times New Roman"/>
              </w:rPr>
            </w:pPr>
            <w:r w:rsidRPr="004D5E40">
              <w:rPr>
                <w:rFonts w:ascii="Times New Roman" w:hAnsi="Times New Roman" w:cs="Times New Roman"/>
              </w:rPr>
              <w:t>-</w:t>
            </w:r>
          </w:p>
        </w:tc>
      </w:tr>
    </w:tbl>
    <w:p w:rsidR="00E44B7D" w:rsidRPr="004D5E40" w:rsidRDefault="00A23855" w:rsidP="00A23855">
      <w:pPr>
        <w:rPr>
          <w:rFonts w:ascii="Times New Roman" w:hAnsi="Times New Roman" w:cs="Times New Roman"/>
          <w:sz w:val="16"/>
          <w:szCs w:val="16"/>
        </w:rPr>
      </w:pPr>
      <w:r w:rsidRPr="004D5E40">
        <w:rPr>
          <w:rFonts w:ascii="Times New Roman" w:hAnsi="Times New Roman" w:cs="Times New Roman"/>
          <w:sz w:val="16"/>
          <w:szCs w:val="16"/>
        </w:rPr>
        <w:t xml:space="preserve">*- напоминаем, что полученные данные в группе, где </w:t>
      </w:r>
      <w:proofErr w:type="spellStart"/>
      <w:r w:rsidRPr="004D5E40">
        <w:rPr>
          <w:rFonts w:ascii="Times New Roman" w:hAnsi="Times New Roman" w:cs="Times New Roman"/>
          <w:sz w:val="16"/>
          <w:szCs w:val="16"/>
        </w:rPr>
        <w:t>интродьюссер</w:t>
      </w:r>
      <w:proofErr w:type="spellEnd"/>
      <w:r w:rsidRPr="004D5E40">
        <w:rPr>
          <w:rFonts w:ascii="Times New Roman" w:hAnsi="Times New Roman" w:cs="Times New Roman"/>
          <w:sz w:val="16"/>
          <w:szCs w:val="16"/>
        </w:rPr>
        <w:t xml:space="preserve"> находился в артерии 4-6 часов; где доля использования </w:t>
      </w:r>
      <w:proofErr w:type="spellStart"/>
      <w:r w:rsidRPr="004D5E40">
        <w:rPr>
          <w:rFonts w:ascii="Times New Roman" w:hAnsi="Times New Roman" w:cs="Times New Roman"/>
          <w:sz w:val="16"/>
          <w:szCs w:val="16"/>
        </w:rPr>
        <w:t>ангиокса</w:t>
      </w:r>
      <w:proofErr w:type="spellEnd"/>
      <w:r w:rsidRPr="004D5E40"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 w:rsidRPr="004D5E40">
        <w:rPr>
          <w:rFonts w:ascii="Times New Roman" w:hAnsi="Times New Roman" w:cs="Times New Roman"/>
          <w:sz w:val="16"/>
          <w:szCs w:val="16"/>
        </w:rPr>
        <w:t>интегрилина</w:t>
      </w:r>
      <w:proofErr w:type="spellEnd"/>
      <w:r w:rsidRPr="004D5E40">
        <w:rPr>
          <w:rFonts w:ascii="Times New Roman" w:hAnsi="Times New Roman" w:cs="Times New Roman"/>
          <w:sz w:val="16"/>
          <w:szCs w:val="16"/>
        </w:rPr>
        <w:t xml:space="preserve"> составила 45%! </w:t>
      </w:r>
    </w:p>
    <w:p w:rsidR="00A23855" w:rsidRPr="004D5E40" w:rsidRDefault="00A23855" w:rsidP="00A23855">
      <w:pPr>
        <w:rPr>
          <w:rFonts w:ascii="Times New Roman" w:hAnsi="Times New Roman" w:cs="Times New Roman"/>
          <w:sz w:val="16"/>
          <w:szCs w:val="16"/>
        </w:rPr>
      </w:pPr>
      <w:r w:rsidRPr="004D5E40">
        <w:rPr>
          <w:rFonts w:ascii="Times New Roman" w:hAnsi="Times New Roman" w:cs="Times New Roman"/>
          <w:sz w:val="16"/>
          <w:szCs w:val="16"/>
        </w:rPr>
        <w:t>2-4 строки – результат субъективного консенсуса двух опытных операторов</w:t>
      </w:r>
    </w:p>
    <w:p w:rsidR="00DC2D10" w:rsidRDefault="00F82E6E" w:rsidP="00DC2D10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>Если достоверные различия в безопасности настоящих устройств являются предметом дальнейшего накопления опыта и статистической обработки данных, то вопросы техническ</w:t>
      </w:r>
      <w:r w:rsidR="00DC2D10">
        <w:rPr>
          <w:rFonts w:ascii="Times New Roman" w:hAnsi="Times New Roman" w:cs="Times New Roman"/>
        </w:rPr>
        <w:t xml:space="preserve">их </w:t>
      </w:r>
      <w:r w:rsidR="00DC2D10">
        <w:rPr>
          <w:rFonts w:ascii="Times New Roman" w:hAnsi="Times New Roman" w:cs="Times New Roman"/>
        </w:rPr>
        <w:lastRenderedPageBreak/>
        <w:t xml:space="preserve">особенностей </w:t>
      </w:r>
      <w:r w:rsidRPr="004D5E40">
        <w:rPr>
          <w:rFonts w:ascii="Times New Roman" w:hAnsi="Times New Roman" w:cs="Times New Roman"/>
        </w:rPr>
        <w:t xml:space="preserve">применения </w:t>
      </w:r>
      <w:r w:rsidR="00DC2D10">
        <w:rPr>
          <w:rFonts w:ascii="Times New Roman" w:hAnsi="Times New Roman" w:cs="Times New Roman"/>
        </w:rPr>
        <w:t xml:space="preserve">разных </w:t>
      </w:r>
      <w:r w:rsidRPr="004D5E40">
        <w:rPr>
          <w:rFonts w:ascii="Times New Roman" w:hAnsi="Times New Roman" w:cs="Times New Roman"/>
        </w:rPr>
        <w:t>устройств</w:t>
      </w:r>
      <w:r w:rsidR="00DC2D10">
        <w:rPr>
          <w:rFonts w:ascii="Times New Roman" w:hAnsi="Times New Roman" w:cs="Times New Roman"/>
        </w:rPr>
        <w:t>,</w:t>
      </w:r>
      <w:r w:rsidR="00DC2D10" w:rsidRPr="004D5E40">
        <w:rPr>
          <w:rFonts w:ascii="Times New Roman" w:hAnsi="Times New Roman" w:cs="Times New Roman"/>
        </w:rPr>
        <w:t>их эффективности</w:t>
      </w:r>
      <w:r w:rsidR="00DC2D10">
        <w:rPr>
          <w:rFonts w:ascii="Times New Roman" w:hAnsi="Times New Roman" w:cs="Times New Roman"/>
        </w:rPr>
        <w:t xml:space="preserve"> и</w:t>
      </w:r>
      <w:r w:rsidRPr="004D5E40">
        <w:rPr>
          <w:rFonts w:ascii="Times New Roman" w:hAnsi="Times New Roman" w:cs="Times New Roman"/>
        </w:rPr>
        <w:t xml:space="preserve"> комфортности </w:t>
      </w:r>
      <w:r w:rsidR="00DC2D10">
        <w:rPr>
          <w:rFonts w:ascii="Times New Roman" w:hAnsi="Times New Roman" w:cs="Times New Roman"/>
        </w:rPr>
        <w:t xml:space="preserve">процедуры гемостаза </w:t>
      </w:r>
      <w:r w:rsidRPr="004D5E40">
        <w:rPr>
          <w:rFonts w:ascii="Times New Roman" w:hAnsi="Times New Roman" w:cs="Times New Roman"/>
        </w:rPr>
        <w:t xml:space="preserve">для пациента </w:t>
      </w:r>
      <w:r w:rsidR="00DC2D10">
        <w:rPr>
          <w:rFonts w:ascii="Times New Roman" w:hAnsi="Times New Roman" w:cs="Times New Roman"/>
        </w:rPr>
        <w:t xml:space="preserve">могут быть </w:t>
      </w:r>
      <w:r w:rsidRPr="004D5E40">
        <w:rPr>
          <w:rFonts w:ascii="Times New Roman" w:hAnsi="Times New Roman" w:cs="Times New Roman"/>
        </w:rPr>
        <w:t xml:space="preserve">наглядно продемонстрированы на основе уже имеющегося у нас опыта. </w:t>
      </w:r>
    </w:p>
    <w:p w:rsidR="00DC2D10" w:rsidRDefault="00A23855" w:rsidP="00DC2D10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 xml:space="preserve">Позволим себе прокомментировать полученные данные и поделиться </w:t>
      </w:r>
      <w:r w:rsidR="00411B8F" w:rsidRPr="004D5E40">
        <w:rPr>
          <w:rFonts w:ascii="Times New Roman" w:hAnsi="Times New Roman" w:cs="Times New Roman"/>
        </w:rPr>
        <w:t xml:space="preserve">с Вами </w:t>
      </w:r>
      <w:r w:rsidRPr="004D5E40">
        <w:rPr>
          <w:rFonts w:ascii="Times New Roman" w:hAnsi="Times New Roman" w:cs="Times New Roman"/>
        </w:rPr>
        <w:t>субъективн</w:t>
      </w:r>
      <w:r w:rsidR="00411B8F" w:rsidRPr="004D5E40">
        <w:rPr>
          <w:rFonts w:ascii="Times New Roman" w:hAnsi="Times New Roman" w:cs="Times New Roman"/>
        </w:rPr>
        <w:t xml:space="preserve">ымивпечатлениями от использования каждого устройства. </w:t>
      </w:r>
    </w:p>
    <w:p w:rsidR="00DC2D10" w:rsidRDefault="00285F10" w:rsidP="00DC2D10">
      <w:pPr>
        <w:ind w:firstLine="708"/>
        <w:rPr>
          <w:rFonts w:ascii="Times New Roman" w:hAnsi="Times New Roman" w:cs="Times New Roman"/>
        </w:rPr>
      </w:pPr>
      <w:proofErr w:type="spellStart"/>
      <w:proofErr w:type="gramStart"/>
      <w:r w:rsidRPr="004D5E40">
        <w:rPr>
          <w:rFonts w:ascii="Times New Roman" w:hAnsi="Times New Roman" w:cs="Times New Roman"/>
          <w:lang w:val="en-US"/>
        </w:rPr>
        <w:t>ExoSeal</w:t>
      </w:r>
      <w:proofErr w:type="spellEnd"/>
      <w:r w:rsidRPr="004D5E40">
        <w:rPr>
          <w:rFonts w:ascii="Times New Roman" w:hAnsi="Times New Roman" w:cs="Times New Roman"/>
        </w:rPr>
        <w:t xml:space="preserve"> – использовался нами у относительно небольшого количества элективных пациентов большей частью мужского пола.</w:t>
      </w:r>
      <w:proofErr w:type="gramEnd"/>
      <w:r w:rsidRPr="004D5E40">
        <w:rPr>
          <w:rFonts w:ascii="Times New Roman" w:hAnsi="Times New Roman" w:cs="Times New Roman"/>
        </w:rPr>
        <w:t xml:space="preserve"> Данное устройство не вызывает неприятных болезненных ощущений у больного на этапе его применения. При этом простота его использования на наш взгляд несколько завышена. Дело в том, что применение </w:t>
      </w:r>
      <w:proofErr w:type="spellStart"/>
      <w:r w:rsidRPr="004D5E40">
        <w:rPr>
          <w:rFonts w:ascii="Times New Roman" w:hAnsi="Times New Roman" w:cs="Times New Roman"/>
          <w:lang w:val="en-US"/>
        </w:rPr>
        <w:t>ExoSeal</w:t>
      </w:r>
      <w:proofErr w:type="spellEnd"/>
      <w:r w:rsidRPr="004D5E40">
        <w:rPr>
          <w:rFonts w:ascii="Times New Roman" w:hAnsi="Times New Roman" w:cs="Times New Roman"/>
        </w:rPr>
        <w:t xml:space="preserve"> требует от оператора аккуратности или даже нежности. При выраженном атеросклерозе, когда эластические свойства артериальной стенки сильно нарушены и пункционное отверстие зияет, петля-якорь может беспрепятственно выскользнуть из артерии, что и было причиной двух неудач, когда заканчивать процедуру пришлось длительным мануальным прижатием. Второй аспект практического использования</w:t>
      </w:r>
      <w:r w:rsidR="005D2A1F" w:rsidRPr="004D5E40">
        <w:rPr>
          <w:rFonts w:ascii="Times New Roman" w:hAnsi="Times New Roman" w:cs="Times New Roman"/>
        </w:rPr>
        <w:t>, это возможность якорения петли не за границы п</w:t>
      </w:r>
      <w:r w:rsidR="004938D3">
        <w:rPr>
          <w:rFonts w:ascii="Times New Roman" w:hAnsi="Times New Roman" w:cs="Times New Roman"/>
        </w:rPr>
        <w:t xml:space="preserve">ункционного отверстия, а за </w:t>
      </w:r>
      <w:proofErr w:type="spellStart"/>
      <w:r w:rsidR="004938D3">
        <w:rPr>
          <w:rFonts w:ascii="Times New Roman" w:hAnsi="Times New Roman" w:cs="Times New Roman"/>
        </w:rPr>
        <w:t>шип</w:t>
      </w:r>
      <w:r w:rsidR="005D2A1F" w:rsidRPr="004D5E40">
        <w:rPr>
          <w:rFonts w:ascii="Times New Roman" w:hAnsi="Times New Roman" w:cs="Times New Roman"/>
        </w:rPr>
        <w:t>образные</w:t>
      </w:r>
      <w:proofErr w:type="spellEnd"/>
      <w:r w:rsidR="005D2A1F" w:rsidRPr="004D5E40">
        <w:rPr>
          <w:rFonts w:ascii="Times New Roman" w:hAnsi="Times New Roman" w:cs="Times New Roman"/>
        </w:rPr>
        <w:t xml:space="preserve"> атеромы в просвете артерии или за устья боковых ветвей. Необходимо ориентироваться на наличие обратного кровотока из порта и при необходимости немного проворачивать устройство для освобождения якоря. </w:t>
      </w:r>
      <w:proofErr w:type="gramStart"/>
      <w:r w:rsidR="00DC2D10">
        <w:rPr>
          <w:rFonts w:ascii="Times New Roman" w:hAnsi="Times New Roman" w:cs="Times New Roman"/>
        </w:rPr>
        <w:t>Бесспорно</w:t>
      </w:r>
      <w:proofErr w:type="gramEnd"/>
      <w:r w:rsidR="00DC2D10">
        <w:rPr>
          <w:rFonts w:ascii="Times New Roman" w:hAnsi="Times New Roman" w:cs="Times New Roman"/>
        </w:rPr>
        <w:t xml:space="preserve"> п</w:t>
      </w:r>
      <w:r w:rsidR="005D2A1F" w:rsidRPr="004D5E40">
        <w:rPr>
          <w:rFonts w:ascii="Times New Roman" w:hAnsi="Times New Roman" w:cs="Times New Roman"/>
        </w:rPr>
        <w:t>ривлекательной чертой данного устройства является отсутствие внутрисосудистого компонента</w:t>
      </w:r>
      <w:r w:rsidR="00DC2D10">
        <w:rPr>
          <w:rFonts w:ascii="Times New Roman" w:hAnsi="Times New Roman" w:cs="Times New Roman"/>
        </w:rPr>
        <w:t xml:space="preserve">, </w:t>
      </w:r>
      <w:r w:rsidR="005D2A1F" w:rsidRPr="004D5E40">
        <w:rPr>
          <w:rFonts w:ascii="Times New Roman" w:hAnsi="Times New Roman" w:cs="Times New Roman"/>
        </w:rPr>
        <w:t xml:space="preserve">а следовательно - </w:t>
      </w:r>
      <w:r w:rsidR="00DC2D10">
        <w:rPr>
          <w:rFonts w:ascii="Times New Roman" w:hAnsi="Times New Roman" w:cs="Times New Roman"/>
        </w:rPr>
        <w:t>низкий риск инфекции и тромбоза</w:t>
      </w:r>
      <w:r w:rsidR="005D2A1F" w:rsidRPr="004D5E40">
        <w:rPr>
          <w:rFonts w:ascii="Times New Roman" w:hAnsi="Times New Roman" w:cs="Times New Roman"/>
        </w:rPr>
        <w:t xml:space="preserve"> и возможность использования </w:t>
      </w:r>
      <w:proofErr w:type="spellStart"/>
      <w:r w:rsidR="00DC2D10" w:rsidRPr="004D5E40">
        <w:rPr>
          <w:rFonts w:ascii="Times New Roman" w:hAnsi="Times New Roman" w:cs="Times New Roman"/>
          <w:lang w:val="en-US"/>
        </w:rPr>
        <w:t>ExoSeal</w:t>
      </w:r>
      <w:proofErr w:type="spellEnd"/>
      <w:r w:rsidR="005D2A1F" w:rsidRPr="004D5E40">
        <w:rPr>
          <w:rFonts w:ascii="Times New Roman" w:hAnsi="Times New Roman" w:cs="Times New Roman"/>
        </w:rPr>
        <w:t xml:space="preserve">при пункции в область бифуркации или в поверхностную бедренную артерию. К использованию данного устройства могут быть допущены </w:t>
      </w:r>
      <w:r w:rsidR="00DC2D10">
        <w:rPr>
          <w:rFonts w:ascii="Times New Roman" w:hAnsi="Times New Roman" w:cs="Times New Roman"/>
        </w:rPr>
        <w:t xml:space="preserve">уже </w:t>
      </w:r>
      <w:r w:rsidR="005D2A1F" w:rsidRPr="004D5E40">
        <w:rPr>
          <w:rFonts w:ascii="Times New Roman" w:hAnsi="Times New Roman" w:cs="Times New Roman"/>
        </w:rPr>
        <w:t>опытные операторы после интенсивного тренинга под контролем проктора.</w:t>
      </w:r>
      <w:r w:rsidR="00482B3A">
        <w:rPr>
          <w:rFonts w:ascii="Times New Roman" w:hAnsi="Times New Roman" w:cs="Times New Roman"/>
        </w:rPr>
        <w:t xml:space="preserve">Полученные </w:t>
      </w:r>
      <w:r w:rsidR="00DC2D10">
        <w:rPr>
          <w:rFonts w:ascii="Times New Roman" w:hAnsi="Times New Roman" w:cs="Times New Roman"/>
        </w:rPr>
        <w:t xml:space="preserve">нами </w:t>
      </w:r>
      <w:r w:rsidR="00482B3A">
        <w:rPr>
          <w:rFonts w:ascii="Times New Roman" w:hAnsi="Times New Roman" w:cs="Times New Roman"/>
        </w:rPr>
        <w:t xml:space="preserve">данные соответствуют основным результатам исследования </w:t>
      </w:r>
      <w:r w:rsidR="00482B3A">
        <w:rPr>
          <w:rFonts w:ascii="Times New Roman" w:hAnsi="Times New Roman" w:cs="Times New Roman"/>
          <w:lang w:val="en-US"/>
        </w:rPr>
        <w:t>ECLIPS</w:t>
      </w:r>
      <w:r w:rsidR="00482B3A" w:rsidRPr="009C6241">
        <w:rPr>
          <w:rFonts w:ascii="Times New Roman" w:hAnsi="Times New Roman" w:cs="Times New Roman"/>
        </w:rPr>
        <w:t xml:space="preserve">, 2009 </w:t>
      </w:r>
      <w:r w:rsidR="00482B3A">
        <w:rPr>
          <w:rFonts w:ascii="Times New Roman" w:hAnsi="Times New Roman" w:cs="Times New Roman"/>
        </w:rPr>
        <w:t>г.</w:t>
      </w:r>
      <w:r w:rsidR="00482B3A" w:rsidRPr="009C6241">
        <w:rPr>
          <w:rFonts w:ascii="Times New Roman" w:hAnsi="Times New Roman" w:cs="Times New Roman"/>
        </w:rPr>
        <w:t xml:space="preserve"> [32]</w:t>
      </w:r>
    </w:p>
    <w:p w:rsidR="00DC2D10" w:rsidRDefault="005D2A1F" w:rsidP="00DC2D10">
      <w:pPr>
        <w:ind w:firstLine="708"/>
        <w:rPr>
          <w:rFonts w:ascii="Times New Roman" w:hAnsi="Times New Roman" w:cs="Times New Roman"/>
        </w:rPr>
      </w:pPr>
      <w:proofErr w:type="spellStart"/>
      <w:proofErr w:type="gramStart"/>
      <w:r w:rsidRPr="004D5E40">
        <w:rPr>
          <w:rFonts w:ascii="Times New Roman" w:hAnsi="Times New Roman" w:cs="Times New Roman"/>
          <w:lang w:val="en-US"/>
        </w:rPr>
        <w:t>AngioSeal</w:t>
      </w:r>
      <w:proofErr w:type="spellEnd"/>
      <w:r w:rsidRPr="004D5E40">
        <w:rPr>
          <w:rFonts w:ascii="Times New Roman" w:hAnsi="Times New Roman" w:cs="Times New Roman"/>
        </w:rPr>
        <w:t xml:space="preserve"> – учитывая наличие внутрисосудистого компонента, особое значение имеют данные </w:t>
      </w:r>
      <w:proofErr w:type="spellStart"/>
      <w:r w:rsidRPr="004D5E40">
        <w:rPr>
          <w:rFonts w:ascii="Times New Roman" w:hAnsi="Times New Roman" w:cs="Times New Roman"/>
        </w:rPr>
        <w:t>артериографии</w:t>
      </w:r>
      <w:proofErr w:type="spellEnd"/>
      <w:r w:rsidRPr="004D5E40">
        <w:rPr>
          <w:rFonts w:ascii="Times New Roman" w:hAnsi="Times New Roman" w:cs="Times New Roman"/>
        </w:rPr>
        <w:t xml:space="preserve"> в области доступа.</w:t>
      </w:r>
      <w:proofErr w:type="gramEnd"/>
      <w:r w:rsidRPr="004D5E40">
        <w:rPr>
          <w:rFonts w:ascii="Times New Roman" w:hAnsi="Times New Roman" w:cs="Times New Roman"/>
        </w:rPr>
        <w:t xml:space="preserve"> Противопоказано использовать это устройство при значимом </w:t>
      </w:r>
      <w:proofErr w:type="spellStart"/>
      <w:r w:rsidRPr="004D5E40">
        <w:rPr>
          <w:rFonts w:ascii="Times New Roman" w:hAnsi="Times New Roman" w:cs="Times New Roman"/>
        </w:rPr>
        <w:t>стенозирующем</w:t>
      </w:r>
      <w:proofErr w:type="spellEnd"/>
      <w:r w:rsidRPr="004D5E40">
        <w:rPr>
          <w:rFonts w:ascii="Times New Roman" w:hAnsi="Times New Roman" w:cs="Times New Roman"/>
        </w:rPr>
        <w:t xml:space="preserve"> поражении этой области, при пункции вблизи отхождения крупной боковой ветви, при малом диаметре пунктированной артерии (менее 5-6 мм). В случае «идеальных» условий для </w:t>
      </w:r>
      <w:proofErr w:type="spellStart"/>
      <w:r w:rsidRPr="004D5E40">
        <w:rPr>
          <w:rFonts w:ascii="Times New Roman" w:hAnsi="Times New Roman" w:cs="Times New Roman"/>
          <w:lang w:val="en-US"/>
        </w:rPr>
        <w:t>AngioSeal</w:t>
      </w:r>
      <w:proofErr w:type="spellEnd"/>
      <w:r w:rsidRPr="004D5E40">
        <w:rPr>
          <w:rFonts w:ascii="Times New Roman" w:hAnsi="Times New Roman" w:cs="Times New Roman"/>
        </w:rPr>
        <w:t xml:space="preserve">, его использование можно доверить и начинающему оператору под контролем опытного наставника. </w:t>
      </w:r>
      <w:r w:rsidR="00313FF9" w:rsidRPr="004D5E40">
        <w:rPr>
          <w:rFonts w:ascii="Times New Roman" w:hAnsi="Times New Roman" w:cs="Times New Roman"/>
        </w:rPr>
        <w:t xml:space="preserve">Простота устройства (только 1 действие) и наличие якоря делает его использование возможным «с закрытыми глазами». Поэтому специалисты всего мира по достоинству оценили его в качестве устройства выбора. Однако, возвращаясь к наличию внутрисосудистого якоря и лигатуры, связывающей </w:t>
      </w:r>
      <w:proofErr w:type="gramStart"/>
      <w:r w:rsidR="00313FF9" w:rsidRPr="004D5E40">
        <w:rPr>
          <w:rFonts w:ascii="Times New Roman" w:hAnsi="Times New Roman" w:cs="Times New Roman"/>
        </w:rPr>
        <w:t>вне</w:t>
      </w:r>
      <w:proofErr w:type="gramEnd"/>
      <w:r w:rsidR="00313FF9" w:rsidRPr="004D5E40">
        <w:rPr>
          <w:rFonts w:ascii="Times New Roman" w:hAnsi="Times New Roman" w:cs="Times New Roman"/>
        </w:rPr>
        <w:t xml:space="preserve">- и </w:t>
      </w:r>
      <w:proofErr w:type="gramStart"/>
      <w:r w:rsidR="00313FF9" w:rsidRPr="004D5E40">
        <w:rPr>
          <w:rFonts w:ascii="Times New Roman" w:hAnsi="Times New Roman" w:cs="Times New Roman"/>
        </w:rPr>
        <w:t>внутрисосудистое</w:t>
      </w:r>
      <w:proofErr w:type="gramEnd"/>
      <w:r w:rsidR="00313FF9" w:rsidRPr="004D5E40">
        <w:rPr>
          <w:rFonts w:ascii="Times New Roman" w:hAnsi="Times New Roman" w:cs="Times New Roman"/>
        </w:rPr>
        <w:t xml:space="preserve"> пространство, хотим напомнить о риске инфекции </w:t>
      </w:r>
      <w:r w:rsidR="004F7C13" w:rsidRPr="004F7C13">
        <w:rPr>
          <w:rFonts w:ascii="Times New Roman" w:hAnsi="Times New Roman" w:cs="Times New Roman"/>
        </w:rPr>
        <w:t>[</w:t>
      </w:r>
      <w:r w:rsidR="004F7C13">
        <w:rPr>
          <w:rFonts w:ascii="Times New Roman" w:hAnsi="Times New Roman" w:cs="Times New Roman"/>
        </w:rPr>
        <w:t>30</w:t>
      </w:r>
      <w:r w:rsidR="004F7C13" w:rsidRPr="004F7C13">
        <w:rPr>
          <w:rFonts w:ascii="Times New Roman" w:hAnsi="Times New Roman" w:cs="Times New Roman"/>
        </w:rPr>
        <w:t xml:space="preserve">,31] </w:t>
      </w:r>
      <w:r w:rsidR="00313FF9" w:rsidRPr="004D5E40">
        <w:rPr>
          <w:rFonts w:ascii="Times New Roman" w:hAnsi="Times New Roman" w:cs="Times New Roman"/>
        </w:rPr>
        <w:t xml:space="preserve">и тромбоза артерии. Поэтому принципиально важным является взвешенный отбор больных и смена перчаток перед использованием устройства. По этой же причине следует избегать использования </w:t>
      </w:r>
      <w:proofErr w:type="spellStart"/>
      <w:r w:rsidR="00313FF9" w:rsidRPr="004D5E40">
        <w:rPr>
          <w:rFonts w:ascii="Times New Roman" w:hAnsi="Times New Roman" w:cs="Times New Roman"/>
          <w:lang w:val="en-US"/>
        </w:rPr>
        <w:t>AngioSeal</w:t>
      </w:r>
      <w:proofErr w:type="spellEnd"/>
      <w:r w:rsidR="00313FF9" w:rsidRPr="004D5E40">
        <w:rPr>
          <w:rFonts w:ascii="Times New Roman" w:hAnsi="Times New Roman" w:cs="Times New Roman"/>
        </w:rPr>
        <w:t xml:space="preserve"> у истощенных больных с невыраженной подкожно</w:t>
      </w:r>
      <w:r w:rsidR="00E24F5B">
        <w:rPr>
          <w:rFonts w:ascii="Times New Roman" w:hAnsi="Times New Roman" w:cs="Times New Roman"/>
        </w:rPr>
        <w:t xml:space="preserve">й </w:t>
      </w:r>
      <w:r w:rsidR="00313FF9" w:rsidRPr="004D5E40">
        <w:rPr>
          <w:rFonts w:ascii="Times New Roman" w:hAnsi="Times New Roman" w:cs="Times New Roman"/>
        </w:rPr>
        <w:t>жировой клетчаткой</w:t>
      </w:r>
      <w:r w:rsidR="0046353F" w:rsidRPr="004D5E40">
        <w:rPr>
          <w:rFonts w:ascii="Times New Roman" w:hAnsi="Times New Roman" w:cs="Times New Roman"/>
        </w:rPr>
        <w:t xml:space="preserve"> (ПЖК)</w:t>
      </w:r>
      <w:r w:rsidR="00313FF9" w:rsidRPr="004D5E40">
        <w:rPr>
          <w:rFonts w:ascii="Times New Roman" w:hAnsi="Times New Roman" w:cs="Times New Roman"/>
        </w:rPr>
        <w:t xml:space="preserve">. </w:t>
      </w:r>
      <w:r w:rsidR="00F82E6E" w:rsidRPr="004D5E40">
        <w:rPr>
          <w:rFonts w:ascii="Times New Roman" w:hAnsi="Times New Roman" w:cs="Times New Roman"/>
        </w:rPr>
        <w:t xml:space="preserve">Не рекомендуем прибегать к использованию </w:t>
      </w:r>
      <w:proofErr w:type="spellStart"/>
      <w:r w:rsidR="00F82E6E" w:rsidRPr="004D5E40">
        <w:rPr>
          <w:rFonts w:ascii="Times New Roman" w:hAnsi="Times New Roman" w:cs="Times New Roman"/>
          <w:lang w:val="en-US"/>
        </w:rPr>
        <w:t>AngioSeal</w:t>
      </w:r>
      <w:proofErr w:type="spellEnd"/>
      <w:r w:rsidR="00F82E6E" w:rsidRPr="004D5E40">
        <w:rPr>
          <w:rFonts w:ascii="Times New Roman" w:hAnsi="Times New Roman" w:cs="Times New Roman"/>
        </w:rPr>
        <w:t xml:space="preserve"> в случае уже имеющейся подкожной гематомы на момент выполнения гемостаза, в таком случае </w:t>
      </w:r>
      <w:r w:rsidR="00DC2D10">
        <w:rPr>
          <w:rFonts w:ascii="Times New Roman" w:hAnsi="Times New Roman" w:cs="Times New Roman"/>
        </w:rPr>
        <w:t xml:space="preserve">– </w:t>
      </w:r>
      <w:r w:rsidR="00F82E6E" w:rsidRPr="004D5E40">
        <w:rPr>
          <w:rFonts w:ascii="Times New Roman" w:hAnsi="Times New Roman" w:cs="Times New Roman"/>
        </w:rPr>
        <w:t xml:space="preserve">желательно предпочесть мануальную компрессию. </w:t>
      </w:r>
      <w:r w:rsidR="00313FF9" w:rsidRPr="004D5E40">
        <w:rPr>
          <w:rFonts w:ascii="Times New Roman" w:hAnsi="Times New Roman" w:cs="Times New Roman"/>
        </w:rPr>
        <w:t xml:space="preserve">Полученные нами данные вполне соответствуют результатам целого ряда других клинических </w:t>
      </w:r>
      <w:r w:rsidR="0046353F" w:rsidRPr="004D5E40">
        <w:rPr>
          <w:rFonts w:ascii="Times New Roman" w:hAnsi="Times New Roman" w:cs="Times New Roman"/>
        </w:rPr>
        <w:t xml:space="preserve">исследований </w:t>
      </w:r>
      <w:r w:rsidR="0046353F" w:rsidRPr="004F7C13">
        <w:rPr>
          <w:rFonts w:ascii="Times New Roman" w:hAnsi="Times New Roman" w:cs="Times New Roman"/>
        </w:rPr>
        <w:t>[</w:t>
      </w:r>
      <w:r w:rsidR="004F7C13" w:rsidRPr="00482B3A">
        <w:rPr>
          <w:rFonts w:ascii="Times New Roman" w:hAnsi="Times New Roman" w:cs="Times New Roman"/>
        </w:rPr>
        <w:t>23</w:t>
      </w:r>
      <w:r w:rsidR="00482B3A" w:rsidRPr="00482B3A">
        <w:rPr>
          <w:rFonts w:ascii="Times New Roman" w:hAnsi="Times New Roman" w:cs="Times New Roman"/>
        </w:rPr>
        <w:t>, 33-39</w:t>
      </w:r>
      <w:r w:rsidR="0046353F" w:rsidRPr="00482B3A">
        <w:rPr>
          <w:rFonts w:ascii="Times New Roman" w:hAnsi="Times New Roman" w:cs="Times New Roman"/>
        </w:rPr>
        <w:t>].</w:t>
      </w:r>
    </w:p>
    <w:p w:rsidR="0046353F" w:rsidRPr="004D5E40" w:rsidRDefault="0046353F" w:rsidP="00DC2D10">
      <w:pPr>
        <w:ind w:firstLine="708"/>
        <w:rPr>
          <w:rFonts w:ascii="Times New Roman" w:hAnsi="Times New Roman" w:cs="Times New Roman"/>
        </w:rPr>
      </w:pPr>
      <w:proofErr w:type="spellStart"/>
      <w:proofErr w:type="gramStart"/>
      <w:r w:rsidRPr="004D5E40">
        <w:rPr>
          <w:rFonts w:ascii="Times New Roman" w:hAnsi="Times New Roman" w:cs="Times New Roman"/>
          <w:lang w:val="en-US"/>
        </w:rPr>
        <w:t>StarClose</w:t>
      </w:r>
      <w:proofErr w:type="spellEnd"/>
      <w:r w:rsidRPr="004D5E40">
        <w:rPr>
          <w:rFonts w:ascii="Times New Roman" w:hAnsi="Times New Roman" w:cs="Times New Roman"/>
        </w:rPr>
        <w:t xml:space="preserve"> – наиболее сложное с точки зрения оператора и весьма болезненное (со стороны больного) устройство.</w:t>
      </w:r>
      <w:proofErr w:type="gramEnd"/>
      <w:r w:rsidRPr="004D5E40">
        <w:rPr>
          <w:rFonts w:ascii="Times New Roman" w:hAnsi="Times New Roman" w:cs="Times New Roman"/>
        </w:rPr>
        <w:t xml:space="preserve"> На пути освоения этого устройства мы встретились как со случаями безуспешной попытки применения устройства, так и с рядом осложнений, связанных с неоптимальной имплантацией клипсы. Доверить данное устройство можно только опытному специалисту. Наибольшего внимания требует аспект тщательности выполнения самой пункции и подготовки условия для успешной имплантации клипсы. Случаи пункции в </w:t>
      </w:r>
      <w:proofErr w:type="spellStart"/>
      <w:r w:rsidRPr="004D5E40">
        <w:rPr>
          <w:rFonts w:ascii="Times New Roman" w:hAnsi="Times New Roman" w:cs="Times New Roman"/>
        </w:rPr>
        <w:t>пупартову</w:t>
      </w:r>
      <w:proofErr w:type="spellEnd"/>
      <w:r w:rsidRPr="004D5E40">
        <w:rPr>
          <w:rFonts w:ascii="Times New Roman" w:hAnsi="Times New Roman" w:cs="Times New Roman"/>
        </w:rPr>
        <w:t xml:space="preserve"> связку или в интимной с ней близости, пункции в область рубцовой деформации ПЖК после перенесенных ранее пункций, пункция без предварительного расширения раневого канала в ПЖК – не должны рассматриваться в качестве кандидатов для </w:t>
      </w:r>
      <w:r w:rsidRPr="004D5E40">
        <w:rPr>
          <w:rFonts w:ascii="Times New Roman" w:hAnsi="Times New Roman" w:cs="Times New Roman"/>
        </w:rPr>
        <w:lastRenderedPageBreak/>
        <w:t xml:space="preserve">использования устройства </w:t>
      </w:r>
      <w:proofErr w:type="spellStart"/>
      <w:r w:rsidRPr="004D5E40">
        <w:rPr>
          <w:rFonts w:ascii="Times New Roman" w:hAnsi="Times New Roman" w:cs="Times New Roman"/>
          <w:lang w:val="en-US"/>
        </w:rPr>
        <w:t>StarClose</w:t>
      </w:r>
      <w:proofErr w:type="spellEnd"/>
      <w:r w:rsidRPr="004D5E40">
        <w:rPr>
          <w:rFonts w:ascii="Times New Roman" w:hAnsi="Times New Roman" w:cs="Times New Roman"/>
        </w:rPr>
        <w:t xml:space="preserve">. Золотым правилом для использования устройства </w:t>
      </w:r>
      <w:proofErr w:type="spellStart"/>
      <w:r w:rsidRPr="004D5E40">
        <w:rPr>
          <w:rFonts w:ascii="Times New Roman" w:hAnsi="Times New Roman" w:cs="Times New Roman"/>
          <w:lang w:val="en-US"/>
        </w:rPr>
        <w:t>StarClose</w:t>
      </w:r>
      <w:proofErr w:type="spellEnd"/>
      <w:r w:rsidRPr="004D5E40">
        <w:rPr>
          <w:rFonts w:ascii="Times New Roman" w:hAnsi="Times New Roman" w:cs="Times New Roman"/>
        </w:rPr>
        <w:t xml:space="preserve">, является правило подумать о его использовании еще до </w:t>
      </w:r>
      <w:r w:rsidR="00F82E6E" w:rsidRPr="004D5E40">
        <w:rPr>
          <w:rFonts w:ascii="Times New Roman" w:hAnsi="Times New Roman" w:cs="Times New Roman"/>
        </w:rPr>
        <w:t>выполнения пункции артерии. При этом</w:t>
      </w:r>
      <w:proofErr w:type="gramStart"/>
      <w:r w:rsidR="00F82E6E" w:rsidRPr="004D5E40">
        <w:rPr>
          <w:rFonts w:ascii="Times New Roman" w:hAnsi="Times New Roman" w:cs="Times New Roman"/>
        </w:rPr>
        <w:t>,</w:t>
      </w:r>
      <w:proofErr w:type="gramEnd"/>
      <w:r w:rsidR="00F82E6E" w:rsidRPr="004D5E40">
        <w:rPr>
          <w:rFonts w:ascii="Times New Roman" w:hAnsi="Times New Roman" w:cs="Times New Roman"/>
        </w:rPr>
        <w:t xml:space="preserve"> опытные специалисты, освоившие </w:t>
      </w:r>
      <w:proofErr w:type="spellStart"/>
      <w:r w:rsidR="00F82E6E" w:rsidRPr="004D5E40">
        <w:rPr>
          <w:rFonts w:ascii="Times New Roman" w:hAnsi="Times New Roman" w:cs="Times New Roman"/>
          <w:lang w:val="en-US"/>
        </w:rPr>
        <w:t>StarClose</w:t>
      </w:r>
      <w:proofErr w:type="spellEnd"/>
      <w:r w:rsidR="00F82E6E" w:rsidRPr="004D5E40">
        <w:rPr>
          <w:rFonts w:ascii="Times New Roman" w:hAnsi="Times New Roman" w:cs="Times New Roman"/>
        </w:rPr>
        <w:t>, могут решать клинические задачи ко</w:t>
      </w:r>
      <w:r w:rsidR="00DC2D10">
        <w:rPr>
          <w:rFonts w:ascii="Times New Roman" w:hAnsi="Times New Roman" w:cs="Times New Roman"/>
        </w:rPr>
        <w:t xml:space="preserve">торые </w:t>
      </w:r>
      <w:r w:rsidR="00F82E6E" w:rsidRPr="004D5E40">
        <w:rPr>
          <w:rFonts w:ascii="Times New Roman" w:hAnsi="Times New Roman" w:cs="Times New Roman"/>
        </w:rPr>
        <w:t xml:space="preserve">нельзя </w:t>
      </w:r>
      <w:r w:rsidR="00DC2D10">
        <w:rPr>
          <w:rFonts w:ascii="Times New Roman" w:hAnsi="Times New Roman" w:cs="Times New Roman"/>
        </w:rPr>
        <w:t xml:space="preserve">решить </w:t>
      </w:r>
      <w:r w:rsidR="00F82E6E" w:rsidRPr="004D5E40">
        <w:rPr>
          <w:rFonts w:ascii="Times New Roman" w:hAnsi="Times New Roman" w:cs="Times New Roman"/>
        </w:rPr>
        <w:t>ни одн</w:t>
      </w:r>
      <w:r w:rsidR="00DC2D10">
        <w:rPr>
          <w:rFonts w:ascii="Times New Roman" w:hAnsi="Times New Roman" w:cs="Times New Roman"/>
        </w:rPr>
        <w:t xml:space="preserve">им </w:t>
      </w:r>
      <w:r w:rsidR="00F82E6E" w:rsidRPr="004D5E40">
        <w:rPr>
          <w:rFonts w:ascii="Times New Roman" w:hAnsi="Times New Roman" w:cs="Times New Roman"/>
        </w:rPr>
        <w:t>из предыдущих устройств</w:t>
      </w:r>
      <w:r w:rsidR="00F82E6E" w:rsidRPr="00394672">
        <w:rPr>
          <w:rFonts w:ascii="Times New Roman" w:hAnsi="Times New Roman" w:cs="Times New Roman"/>
        </w:rPr>
        <w:t xml:space="preserve"> [</w:t>
      </w:r>
      <w:r w:rsidR="00394672" w:rsidRPr="00394672">
        <w:rPr>
          <w:rFonts w:ascii="Times New Roman" w:hAnsi="Times New Roman" w:cs="Times New Roman"/>
        </w:rPr>
        <w:t>40-51</w:t>
      </w:r>
      <w:r w:rsidR="00F82E6E" w:rsidRPr="00394672">
        <w:rPr>
          <w:rFonts w:ascii="Times New Roman" w:hAnsi="Times New Roman" w:cs="Times New Roman"/>
        </w:rPr>
        <w:t>].</w:t>
      </w:r>
    </w:p>
    <w:p w:rsidR="00906442" w:rsidRPr="004D5E40" w:rsidRDefault="00F82E6E" w:rsidP="00F82E6E">
      <w:pPr>
        <w:ind w:firstLine="708"/>
        <w:rPr>
          <w:rFonts w:ascii="Times New Roman" w:hAnsi="Times New Roman" w:cs="Times New Roman"/>
        </w:rPr>
      </w:pPr>
      <w:r w:rsidRPr="004D5E40">
        <w:rPr>
          <w:rFonts w:ascii="Times New Roman" w:hAnsi="Times New Roman" w:cs="Times New Roman"/>
        </w:rPr>
        <w:t>В завершении постараемся еще раз ответить на основной вопрос этого обзора: - ч</w:t>
      </w:r>
      <w:r w:rsidR="00906442" w:rsidRPr="004D5E40">
        <w:rPr>
          <w:rFonts w:ascii="Times New Roman" w:hAnsi="Times New Roman" w:cs="Times New Roman"/>
        </w:rPr>
        <w:t xml:space="preserve">то </w:t>
      </w:r>
      <w:r w:rsidRPr="004D5E40">
        <w:rPr>
          <w:rFonts w:ascii="Times New Roman" w:hAnsi="Times New Roman" w:cs="Times New Roman"/>
        </w:rPr>
        <w:t>по</w:t>
      </w:r>
      <w:r w:rsidR="00906442" w:rsidRPr="004D5E40">
        <w:rPr>
          <w:rFonts w:ascii="Times New Roman" w:hAnsi="Times New Roman" w:cs="Times New Roman"/>
        </w:rPr>
        <w:t xml:space="preserve">может снизить количество осложнений в области доступа? </w:t>
      </w:r>
      <w:proofErr w:type="gramStart"/>
      <w:r w:rsidR="00906442" w:rsidRPr="004D5E40">
        <w:rPr>
          <w:rFonts w:ascii="Times New Roman" w:hAnsi="Times New Roman" w:cs="Times New Roman"/>
        </w:rPr>
        <w:t xml:space="preserve">В первую очередь </w:t>
      </w:r>
      <w:r w:rsidR="00DC2D10">
        <w:rPr>
          <w:rFonts w:ascii="Times New Roman" w:hAnsi="Times New Roman" w:cs="Times New Roman"/>
        </w:rPr>
        <w:t xml:space="preserve">это </w:t>
      </w:r>
      <w:r w:rsidR="00906442" w:rsidRPr="004D5E40">
        <w:rPr>
          <w:rFonts w:ascii="Times New Roman" w:hAnsi="Times New Roman" w:cs="Times New Roman"/>
        </w:rPr>
        <w:t xml:space="preserve">методически правильное исполнение пункции артерии; использование инструмента малого размера (6 </w:t>
      </w:r>
      <w:r w:rsidR="00906442" w:rsidRPr="004D5E40">
        <w:rPr>
          <w:rFonts w:ascii="Times New Roman" w:hAnsi="Times New Roman" w:cs="Times New Roman"/>
          <w:lang w:val="en-US"/>
        </w:rPr>
        <w:t>Fr</w:t>
      </w:r>
      <w:r w:rsidR="00906442" w:rsidRPr="004D5E40">
        <w:rPr>
          <w:rFonts w:ascii="Times New Roman" w:hAnsi="Times New Roman" w:cs="Times New Roman"/>
        </w:rPr>
        <w:t xml:space="preserve">); взвешенный подход к применению и дозированию антикоагулянтов и </w:t>
      </w:r>
      <w:proofErr w:type="spellStart"/>
      <w:r w:rsidR="00906442" w:rsidRPr="004D5E40">
        <w:rPr>
          <w:rFonts w:ascii="Times New Roman" w:hAnsi="Times New Roman" w:cs="Times New Roman"/>
        </w:rPr>
        <w:t>дезагрегантов</w:t>
      </w:r>
      <w:proofErr w:type="spellEnd"/>
      <w:r w:rsidR="00906442" w:rsidRPr="004D5E40">
        <w:rPr>
          <w:rFonts w:ascii="Times New Roman" w:hAnsi="Times New Roman" w:cs="Times New Roman"/>
        </w:rPr>
        <w:t xml:space="preserve">: отказ от неоправданного продолжения </w:t>
      </w:r>
      <w:proofErr w:type="spellStart"/>
      <w:r w:rsidR="00906442" w:rsidRPr="004D5E40">
        <w:rPr>
          <w:rFonts w:ascii="Times New Roman" w:hAnsi="Times New Roman" w:cs="Times New Roman"/>
        </w:rPr>
        <w:t>гепаринотерапии</w:t>
      </w:r>
      <w:proofErr w:type="spellEnd"/>
      <w:r w:rsidR="00906442" w:rsidRPr="004D5E40">
        <w:rPr>
          <w:rFonts w:ascii="Times New Roman" w:hAnsi="Times New Roman" w:cs="Times New Roman"/>
        </w:rPr>
        <w:t xml:space="preserve"> или назначения ингибиторов 2б/3а ингибиторов без достаточной клинической необходимости; стремление к назначению наиболее эффективных и безопасных антикоагулянтов и </w:t>
      </w:r>
      <w:proofErr w:type="spellStart"/>
      <w:r w:rsidR="00906442" w:rsidRPr="004D5E40">
        <w:rPr>
          <w:rFonts w:ascii="Times New Roman" w:hAnsi="Times New Roman" w:cs="Times New Roman"/>
        </w:rPr>
        <w:t>дезагрегантов</w:t>
      </w:r>
      <w:proofErr w:type="spellEnd"/>
      <w:r w:rsidR="00906442" w:rsidRPr="004D5E40">
        <w:rPr>
          <w:rFonts w:ascii="Times New Roman" w:hAnsi="Times New Roman" w:cs="Times New Roman"/>
        </w:rPr>
        <w:t xml:space="preserve"> (</w:t>
      </w:r>
      <w:proofErr w:type="spellStart"/>
      <w:r w:rsidRPr="004D5E40">
        <w:rPr>
          <w:rFonts w:ascii="Times New Roman" w:hAnsi="Times New Roman" w:cs="Times New Roman"/>
        </w:rPr>
        <w:t>ангиокс</w:t>
      </w:r>
      <w:r w:rsidR="00906442" w:rsidRPr="004D5E40">
        <w:rPr>
          <w:rFonts w:ascii="Times New Roman" w:hAnsi="Times New Roman" w:cs="Times New Roman"/>
        </w:rPr>
        <w:t>+</w:t>
      </w:r>
      <w:proofErr w:type="spellEnd"/>
      <w:r w:rsidR="00906442" w:rsidRPr="004D5E40">
        <w:rPr>
          <w:rFonts w:ascii="Times New Roman" w:hAnsi="Times New Roman" w:cs="Times New Roman"/>
        </w:rPr>
        <w:t xml:space="preserve"> </w:t>
      </w:r>
      <w:proofErr w:type="spellStart"/>
      <w:r w:rsidR="00906442" w:rsidRPr="004D5E40">
        <w:rPr>
          <w:rFonts w:ascii="Times New Roman" w:hAnsi="Times New Roman" w:cs="Times New Roman"/>
        </w:rPr>
        <w:t>конгрелор</w:t>
      </w:r>
      <w:proofErr w:type="spellEnd"/>
      <w:r w:rsidR="00906442" w:rsidRPr="004D5E40">
        <w:rPr>
          <w:rFonts w:ascii="Times New Roman" w:hAnsi="Times New Roman" w:cs="Times New Roman"/>
        </w:rPr>
        <w:t>);</w:t>
      </w:r>
      <w:proofErr w:type="gramEnd"/>
      <w:r w:rsidR="00906442" w:rsidRPr="004D5E40">
        <w:rPr>
          <w:rFonts w:ascii="Times New Roman" w:hAnsi="Times New Roman" w:cs="Times New Roman"/>
        </w:rPr>
        <w:t xml:space="preserve"> удаление устройств доступа в максимально возможно короткие сроки после вмешательства; освоение и максимально частое использование </w:t>
      </w:r>
      <w:proofErr w:type="spellStart"/>
      <w:r w:rsidR="00906442" w:rsidRPr="004D5E40">
        <w:rPr>
          <w:rFonts w:ascii="Times New Roman" w:hAnsi="Times New Roman" w:cs="Times New Roman"/>
        </w:rPr>
        <w:t>трансрадиального</w:t>
      </w:r>
      <w:proofErr w:type="spellEnd"/>
      <w:r w:rsidR="00906442" w:rsidRPr="004D5E40">
        <w:rPr>
          <w:rFonts w:ascii="Times New Roman" w:hAnsi="Times New Roman" w:cs="Times New Roman"/>
        </w:rPr>
        <w:t xml:space="preserve"> доступа; внимательное динамическое наблюдение за пациентом в ранние послеоперационные сроки и настороженность в отношении возможных осложнений.</w:t>
      </w:r>
      <w:r w:rsidR="004938D3">
        <w:rPr>
          <w:rFonts w:ascii="Times New Roman" w:hAnsi="Times New Roman" w:cs="Times New Roman"/>
        </w:rPr>
        <w:t xml:space="preserve"> На сегодня большинство УГ позволяет уменьшить в разы время достижения гемостаза и периода иммобилизации больного. Опыт и тщательный отбор пациентов перед применением ряда устройств для гемостаза </w:t>
      </w:r>
      <w:proofErr w:type="gramStart"/>
      <w:r w:rsidR="004938D3">
        <w:rPr>
          <w:rFonts w:ascii="Times New Roman" w:hAnsi="Times New Roman" w:cs="Times New Roman"/>
        </w:rPr>
        <w:t>способн</w:t>
      </w:r>
      <w:r w:rsidR="00DC2D10">
        <w:rPr>
          <w:rFonts w:ascii="Times New Roman" w:hAnsi="Times New Roman" w:cs="Times New Roman"/>
        </w:rPr>
        <w:t>ы</w:t>
      </w:r>
      <w:proofErr w:type="gramEnd"/>
      <w:r w:rsidR="004938D3">
        <w:rPr>
          <w:rFonts w:ascii="Times New Roman" w:hAnsi="Times New Roman" w:cs="Times New Roman"/>
        </w:rPr>
        <w:t xml:space="preserve"> снижать частоту сосудистых осложнений.</w:t>
      </w:r>
    </w:p>
    <w:p w:rsidR="00394672" w:rsidRPr="00394672" w:rsidRDefault="00394672" w:rsidP="00394672">
      <w:p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</w:rPr>
        <w:t>ЛИТЕРАТУРА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Kennedy JW. Complications associated with cardiac catheterization and angiography. </w:t>
      </w:r>
      <w:proofErr w:type="spellStart"/>
      <w:r w:rsidRPr="00394672">
        <w:rPr>
          <w:rFonts w:ascii="Times New Roman" w:hAnsi="Times New Roman" w:cs="Times New Roman"/>
          <w:lang w:val="en-US"/>
        </w:rPr>
        <w:t>CathetCardiovascDiagn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1982; 8:5.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Johnson LW, </w:t>
      </w:r>
      <w:proofErr w:type="spellStart"/>
      <w:r w:rsidRPr="00394672">
        <w:rPr>
          <w:rFonts w:ascii="Times New Roman" w:hAnsi="Times New Roman" w:cs="Times New Roman"/>
          <w:lang w:val="en-US"/>
        </w:rPr>
        <w:t>Lozner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EC, Johnson S, et al. Coronary arteriography 1984-1987: a report of the Registry of the Society for Cardiac Angiography and Interventions. I. Results and complications. </w:t>
      </w:r>
      <w:proofErr w:type="spellStart"/>
      <w:r w:rsidRPr="00394672">
        <w:rPr>
          <w:rFonts w:ascii="Times New Roman" w:hAnsi="Times New Roman" w:cs="Times New Roman"/>
          <w:lang w:val="en-US"/>
        </w:rPr>
        <w:t>CathetCardiovascDiagn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1989; 17:5.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Muller DW, Shamir KJ, Ellis SG, </w:t>
      </w:r>
      <w:proofErr w:type="spellStart"/>
      <w:r w:rsidRPr="00394672">
        <w:rPr>
          <w:rFonts w:ascii="Times New Roman" w:hAnsi="Times New Roman" w:cs="Times New Roman"/>
          <w:lang w:val="en-US"/>
        </w:rPr>
        <w:t>Topol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EJ. Peripheral vascular complications after conventional and complex percutaneous coronary interventional procedures. Am J </w:t>
      </w:r>
      <w:proofErr w:type="spellStart"/>
      <w:r w:rsidRPr="00394672">
        <w:rPr>
          <w:rFonts w:ascii="Times New Roman" w:hAnsi="Times New Roman" w:cs="Times New Roman"/>
          <w:lang w:val="en-US"/>
        </w:rPr>
        <w:t>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1992; </w:t>
      </w:r>
      <w:proofErr w:type="gramStart"/>
      <w:r w:rsidRPr="00394672">
        <w:rPr>
          <w:rFonts w:ascii="Times New Roman" w:hAnsi="Times New Roman" w:cs="Times New Roman"/>
          <w:lang w:val="en-US"/>
        </w:rPr>
        <w:t>69:63.</w:t>
      </w:r>
      <w:proofErr w:type="gramEnd"/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Popma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JJ, </w:t>
      </w:r>
      <w:proofErr w:type="spellStart"/>
      <w:r w:rsidRPr="00394672">
        <w:rPr>
          <w:rFonts w:ascii="Times New Roman" w:hAnsi="Times New Roman" w:cs="Times New Roman"/>
          <w:lang w:val="en-US"/>
        </w:rPr>
        <w:t>Satler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LF, </w:t>
      </w:r>
      <w:proofErr w:type="spellStart"/>
      <w:r w:rsidRPr="00394672">
        <w:rPr>
          <w:rFonts w:ascii="Times New Roman" w:hAnsi="Times New Roman" w:cs="Times New Roman"/>
          <w:lang w:val="en-US"/>
        </w:rPr>
        <w:t>Pichard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AD, et al. Vascular complications after balloon and new device angioplasty. Circulation 1993; 88:1569. 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Yang EH, </w:t>
      </w:r>
      <w:proofErr w:type="spellStart"/>
      <w:r w:rsidRPr="00394672">
        <w:rPr>
          <w:rFonts w:ascii="Times New Roman" w:hAnsi="Times New Roman" w:cs="Times New Roman"/>
          <w:lang w:val="en-US"/>
        </w:rPr>
        <w:t>Gumina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RJ, Lennon RJ, et al. Emergency coronary artery bypass surgery for percutaneous coronary interventions: changes in the incidence, clinical characteristics, and indications from 1979 to 2003. J Am </w:t>
      </w:r>
      <w:proofErr w:type="spellStart"/>
      <w:r w:rsidRPr="00394672">
        <w:rPr>
          <w:rFonts w:ascii="Times New Roman" w:hAnsi="Times New Roman" w:cs="Times New Roman"/>
          <w:lang w:val="en-US"/>
        </w:rPr>
        <w:t>CollCardiol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2005; 46:2004.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Sadeghi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HM, </w:t>
      </w:r>
      <w:proofErr w:type="spellStart"/>
      <w:r w:rsidRPr="00394672">
        <w:rPr>
          <w:rFonts w:ascii="Times New Roman" w:hAnsi="Times New Roman" w:cs="Times New Roman"/>
          <w:lang w:val="en-US"/>
        </w:rPr>
        <w:t>Grines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CL, Chandra HR, et al. Percutaneous coronary interventions in octogenarians. </w:t>
      </w:r>
      <w:proofErr w:type="spellStart"/>
      <w:proofErr w:type="gramStart"/>
      <w:r w:rsidRPr="00394672">
        <w:rPr>
          <w:rFonts w:ascii="Times New Roman" w:hAnsi="Times New Roman" w:cs="Times New Roman"/>
          <w:lang w:val="en-US"/>
        </w:rPr>
        <w:t>glycoproteinIIb</w:t>
      </w:r>
      <w:proofErr w:type="spellEnd"/>
      <w:r w:rsidRPr="00394672">
        <w:rPr>
          <w:rFonts w:ascii="Times New Roman" w:hAnsi="Times New Roman" w:cs="Times New Roman"/>
          <w:lang w:val="en-US"/>
        </w:rPr>
        <w:t>/</w:t>
      </w:r>
      <w:proofErr w:type="spellStart"/>
      <w:r w:rsidRPr="00394672">
        <w:rPr>
          <w:rFonts w:ascii="Times New Roman" w:hAnsi="Times New Roman" w:cs="Times New Roman"/>
          <w:lang w:val="en-US"/>
        </w:rPr>
        <w:t>IIIa</w:t>
      </w:r>
      <w:proofErr w:type="spellEnd"/>
      <w:proofErr w:type="gramEnd"/>
      <w:r w:rsidRPr="00394672">
        <w:rPr>
          <w:rFonts w:ascii="Times New Roman" w:hAnsi="Times New Roman" w:cs="Times New Roman"/>
          <w:lang w:val="en-US"/>
        </w:rPr>
        <w:t xml:space="preserve"> receptor inhibitors' safety profile. J Am </w:t>
      </w:r>
      <w:proofErr w:type="spellStart"/>
      <w:r w:rsidRPr="00394672">
        <w:rPr>
          <w:rFonts w:ascii="Times New Roman" w:hAnsi="Times New Roman" w:cs="Times New Roman"/>
          <w:lang w:val="en-US"/>
        </w:rPr>
        <w:t>CollCardiol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2003; 42:428.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Singh M, </w:t>
      </w:r>
      <w:proofErr w:type="spellStart"/>
      <w:r w:rsidRPr="00394672">
        <w:rPr>
          <w:rFonts w:ascii="Times New Roman" w:hAnsi="Times New Roman" w:cs="Times New Roman"/>
          <w:lang w:val="en-US"/>
        </w:rPr>
        <w:t>Rihal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CS, Lennon RJ, et al. Bedside estimation of risk from percutaneous coronary intervention: the new Mayo Clinic risk scores. Mayo </w:t>
      </w:r>
      <w:proofErr w:type="spellStart"/>
      <w:r w:rsidRPr="00394672">
        <w:rPr>
          <w:rFonts w:ascii="Times New Roman" w:hAnsi="Times New Roman" w:cs="Times New Roman"/>
          <w:lang w:val="en-US"/>
        </w:rPr>
        <w:t>ClinProc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2007; 82:701.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Malenka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DJ, O'Rourke D, Miller MA, et al. Cause of in-hospital death in 12,232 consecutive patients undergoing percutaneous </w:t>
      </w:r>
      <w:proofErr w:type="spellStart"/>
      <w:r w:rsidRPr="00394672">
        <w:rPr>
          <w:rFonts w:ascii="Times New Roman" w:hAnsi="Times New Roman" w:cs="Times New Roman"/>
          <w:lang w:val="en-US"/>
        </w:rPr>
        <w:t>transluminal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coronary angioplasty. The Northern New England Cardiovascular Disease Study Group. Am Heart J 1999; 137:632.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Baim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, DS, Grossman, W. Complications of cardiac catheterization. In: Cardiac Catheterization, Angiography and Intervention, </w:t>
      </w:r>
      <w:proofErr w:type="spellStart"/>
      <w:r w:rsidRPr="00394672">
        <w:rPr>
          <w:rFonts w:ascii="Times New Roman" w:hAnsi="Times New Roman" w:cs="Times New Roman"/>
          <w:lang w:val="en-US"/>
        </w:rPr>
        <w:t>Baim</w:t>
      </w:r>
      <w:proofErr w:type="spellEnd"/>
      <w:r w:rsidRPr="00394672">
        <w:rPr>
          <w:rFonts w:ascii="Times New Roman" w:hAnsi="Times New Roman" w:cs="Times New Roman"/>
          <w:lang w:val="en-US"/>
        </w:rPr>
        <w:t>, DS, Grossman, W (</w:t>
      </w:r>
      <w:proofErr w:type="spellStart"/>
      <w:r w:rsidRPr="00394672">
        <w:rPr>
          <w:rFonts w:ascii="Times New Roman" w:hAnsi="Times New Roman" w:cs="Times New Roman"/>
          <w:lang w:val="en-US"/>
        </w:rPr>
        <w:t>Eds</w:t>
      </w:r>
      <w:proofErr w:type="spellEnd"/>
      <w:r w:rsidRPr="00394672">
        <w:rPr>
          <w:rFonts w:ascii="Times New Roman" w:hAnsi="Times New Roman" w:cs="Times New Roman"/>
          <w:lang w:val="en-US"/>
        </w:rPr>
        <w:t>), Williams &amp; Wilkins, Baltimore 1996. p.17.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Krueger K, </w:t>
      </w:r>
      <w:proofErr w:type="spellStart"/>
      <w:r w:rsidRPr="00394672">
        <w:rPr>
          <w:rFonts w:ascii="Times New Roman" w:hAnsi="Times New Roman" w:cs="Times New Roman"/>
          <w:lang w:val="en-US"/>
        </w:rPr>
        <w:t>Zaehringer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394672">
        <w:rPr>
          <w:rFonts w:ascii="Times New Roman" w:hAnsi="Times New Roman" w:cs="Times New Roman"/>
          <w:lang w:val="en-US"/>
        </w:rPr>
        <w:t>Strohe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D, et al. </w:t>
      </w:r>
      <w:proofErr w:type="spellStart"/>
      <w:r w:rsidRPr="00394672">
        <w:rPr>
          <w:rFonts w:ascii="Times New Roman" w:hAnsi="Times New Roman" w:cs="Times New Roman"/>
          <w:lang w:val="en-US"/>
        </w:rPr>
        <w:t>Postcatheterizationpseudoaneurysm</w:t>
      </w:r>
      <w:proofErr w:type="spellEnd"/>
      <w:r w:rsidRPr="00394672">
        <w:rPr>
          <w:rFonts w:ascii="Times New Roman" w:hAnsi="Times New Roman" w:cs="Times New Roman"/>
          <w:lang w:val="en-US"/>
        </w:rPr>
        <w:t>: results of US-guided percutaneous thrombin injection in 240 patients. Radiology 2005; 236:1104.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Katzenschlager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R, </w:t>
      </w:r>
      <w:proofErr w:type="spellStart"/>
      <w:r w:rsidRPr="00394672">
        <w:rPr>
          <w:rFonts w:ascii="Times New Roman" w:hAnsi="Times New Roman" w:cs="Times New Roman"/>
          <w:lang w:val="en-US"/>
        </w:rPr>
        <w:t>Ugurluoglu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Pr="00394672">
        <w:rPr>
          <w:rFonts w:ascii="Times New Roman" w:hAnsi="Times New Roman" w:cs="Times New Roman"/>
          <w:lang w:val="en-US"/>
        </w:rPr>
        <w:t>Ahmadi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A, et al. Incidence of </w:t>
      </w:r>
      <w:proofErr w:type="spellStart"/>
      <w:r w:rsidRPr="00394672">
        <w:rPr>
          <w:rFonts w:ascii="Times New Roman" w:hAnsi="Times New Roman" w:cs="Times New Roman"/>
          <w:lang w:val="en-US"/>
        </w:rPr>
        <w:t>pseudoaneurysm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after diagnostic and therapeutic angiography. Radiology 1995; 195:463.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lastRenderedPageBreak/>
        <w:t>Ndrepepa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G, Berger PB, </w:t>
      </w:r>
      <w:proofErr w:type="spellStart"/>
      <w:r w:rsidRPr="00394672">
        <w:rPr>
          <w:rFonts w:ascii="Times New Roman" w:hAnsi="Times New Roman" w:cs="Times New Roman"/>
          <w:lang w:val="en-US"/>
        </w:rPr>
        <w:t>Mehilli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J, et al. </w:t>
      </w:r>
      <w:proofErr w:type="spellStart"/>
      <w:r w:rsidRPr="00394672">
        <w:rPr>
          <w:rFonts w:ascii="Times New Roman" w:hAnsi="Times New Roman" w:cs="Times New Roman"/>
          <w:lang w:val="en-US"/>
        </w:rPr>
        <w:t>Periprocedural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bleeding and 1-year outcome after percutaneous coronary interventions: appropriateness of including bleeding as a component of a quadruple end point. J Am </w:t>
      </w:r>
      <w:proofErr w:type="spellStart"/>
      <w:r w:rsidRPr="00394672">
        <w:rPr>
          <w:rFonts w:ascii="Times New Roman" w:hAnsi="Times New Roman" w:cs="Times New Roman"/>
          <w:lang w:val="en-US"/>
        </w:rPr>
        <w:t>CollCardiol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2008; 51:690.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Shaw RE, Anderson HV, </w:t>
      </w:r>
      <w:proofErr w:type="spellStart"/>
      <w:r w:rsidRPr="00394672">
        <w:rPr>
          <w:rFonts w:ascii="Times New Roman" w:hAnsi="Times New Roman" w:cs="Times New Roman"/>
          <w:lang w:val="en-US"/>
        </w:rPr>
        <w:t>Brindis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RG, et al. Development of a risk adjustment mortality model using the American College of Cardiology-National Cardiovascular Data Registry (ACC-NCDR) experience: 1998-2000. J Am </w:t>
      </w:r>
      <w:proofErr w:type="spellStart"/>
      <w:r w:rsidRPr="00394672">
        <w:rPr>
          <w:rFonts w:ascii="Times New Roman" w:hAnsi="Times New Roman" w:cs="Times New Roman"/>
          <w:lang w:val="en-US"/>
        </w:rPr>
        <w:t>CollCardiol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2002; 39:1104.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Hannan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EL, </w:t>
      </w:r>
      <w:proofErr w:type="spellStart"/>
      <w:r w:rsidRPr="00394672">
        <w:rPr>
          <w:rFonts w:ascii="Times New Roman" w:hAnsi="Times New Roman" w:cs="Times New Roman"/>
          <w:lang w:val="en-US"/>
        </w:rPr>
        <w:t>Racz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M, Ryan TJ, et al. Coronary angioplasty volume-outcome relationships for hospitals and cardiologists. JAMA 1997; 277:892.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Hannan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EL, </w:t>
      </w:r>
      <w:proofErr w:type="spellStart"/>
      <w:r w:rsidRPr="00394672">
        <w:rPr>
          <w:rFonts w:ascii="Times New Roman" w:hAnsi="Times New Roman" w:cs="Times New Roman"/>
          <w:lang w:val="en-US"/>
        </w:rPr>
        <w:t>Arani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DT, Johnson LW, et al. Percutaneous </w:t>
      </w:r>
      <w:proofErr w:type="spellStart"/>
      <w:r w:rsidRPr="00394672">
        <w:rPr>
          <w:rFonts w:ascii="Times New Roman" w:hAnsi="Times New Roman" w:cs="Times New Roman"/>
          <w:lang w:val="en-US"/>
        </w:rPr>
        <w:t>transluminal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coronary angioplasty in New York State. Risk factors and outcomes. JAMA 1992; 268:3092.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Moscucci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M, Share D, Smith D, et al. Relationship between operator volume and adverse outcome in contemporary percutaneous coronary intervention practice: an analysis of a quality-controlled multicenter percutaneous coronary intervention clinical database. J Am </w:t>
      </w:r>
      <w:proofErr w:type="spellStart"/>
      <w:r w:rsidRPr="00394672">
        <w:rPr>
          <w:rFonts w:ascii="Times New Roman" w:hAnsi="Times New Roman" w:cs="Times New Roman"/>
          <w:lang w:val="en-US"/>
        </w:rPr>
        <w:t>CollCardiol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2005; 46:625.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Hannan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EL, Wu C, </w:t>
      </w:r>
      <w:proofErr w:type="spellStart"/>
      <w:r w:rsidRPr="00394672">
        <w:rPr>
          <w:rFonts w:ascii="Times New Roman" w:hAnsi="Times New Roman" w:cs="Times New Roman"/>
          <w:lang w:val="en-US"/>
        </w:rPr>
        <w:t>Walford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G, et al. Volume-outcome relationships for percutaneous coronary interventions in the stent era. Circulation 2005; 112:1171.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Cote AV, Berger PB, Holmes DR </w:t>
      </w:r>
      <w:proofErr w:type="spellStart"/>
      <w:r w:rsidRPr="00394672">
        <w:rPr>
          <w:rFonts w:ascii="Times New Roman" w:hAnsi="Times New Roman" w:cs="Times New Roman"/>
          <w:lang w:val="en-US"/>
        </w:rPr>
        <w:t>Jr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, et al. Hemorrhagic and vascular complications after percutaneous coronary intervention with adjunctive </w:t>
      </w:r>
      <w:proofErr w:type="spellStart"/>
      <w:r w:rsidRPr="00394672">
        <w:rPr>
          <w:rFonts w:ascii="Times New Roman" w:hAnsi="Times New Roman" w:cs="Times New Roman"/>
          <w:lang w:val="en-US"/>
        </w:rPr>
        <w:t>abciximab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. Mayo </w:t>
      </w:r>
      <w:proofErr w:type="spellStart"/>
      <w:r w:rsidRPr="00394672">
        <w:rPr>
          <w:rFonts w:ascii="Times New Roman" w:hAnsi="Times New Roman" w:cs="Times New Roman"/>
          <w:lang w:val="en-US"/>
        </w:rPr>
        <w:t>ClinProc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2001; 76:890.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Stone GW, White HD, </w:t>
      </w:r>
      <w:proofErr w:type="spellStart"/>
      <w:r w:rsidRPr="00394672">
        <w:rPr>
          <w:rFonts w:ascii="Times New Roman" w:hAnsi="Times New Roman" w:cs="Times New Roman"/>
          <w:lang w:val="en-US"/>
        </w:rPr>
        <w:t>Ohman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EM, et al. </w:t>
      </w:r>
      <w:proofErr w:type="spellStart"/>
      <w:r w:rsidRPr="00394672">
        <w:rPr>
          <w:rFonts w:ascii="Times New Roman" w:hAnsi="Times New Roman" w:cs="Times New Roman"/>
          <w:lang w:val="en-US"/>
        </w:rPr>
        <w:t>Bivalirudin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in patients with acute coronary syndromes undergoing percutaneous coronary intervention: a subgroup analysis from the Acute Catheterization and Urgent Intervention Triage strategy (ACUITY) trial. Lancet 2007; 369:907.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Jolly SS, </w:t>
      </w:r>
      <w:proofErr w:type="spellStart"/>
      <w:r w:rsidRPr="00394672">
        <w:rPr>
          <w:rFonts w:ascii="Times New Roman" w:hAnsi="Times New Roman" w:cs="Times New Roman"/>
          <w:lang w:val="en-US"/>
        </w:rPr>
        <w:t>Amlani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394672">
        <w:rPr>
          <w:rFonts w:ascii="Times New Roman" w:hAnsi="Times New Roman" w:cs="Times New Roman"/>
          <w:lang w:val="en-US"/>
        </w:rPr>
        <w:t>Hamon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M, et al. Radial versus femoral access for coronary angiography or intervention and the impact on major bleeding and ischemic events: a systematic review and meta-analysis of randomized trials. Am Heart J 2009; 157:132. 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Jolly SS, Yusuf S, Cairns J, et al. Radial versus femoral access for coronary angiography and intervention in patients with acute coronary syndromes (RIVAL): a </w:t>
      </w:r>
      <w:proofErr w:type="spellStart"/>
      <w:r w:rsidRPr="00394672">
        <w:rPr>
          <w:rFonts w:ascii="Times New Roman" w:hAnsi="Times New Roman" w:cs="Times New Roman"/>
          <w:lang w:val="en-US"/>
        </w:rPr>
        <w:t>randomised</w:t>
      </w:r>
      <w:proofErr w:type="spellEnd"/>
      <w:r w:rsidRPr="00394672">
        <w:rPr>
          <w:rFonts w:ascii="Times New Roman" w:hAnsi="Times New Roman" w:cs="Times New Roman"/>
          <w:lang w:val="en-US"/>
        </w:rPr>
        <w:t>, parallel group, multicentre trial. Lancet 2011; 377:1409.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Ward SR, </w:t>
      </w:r>
      <w:proofErr w:type="spellStart"/>
      <w:r w:rsidRPr="00394672">
        <w:rPr>
          <w:rFonts w:ascii="Times New Roman" w:hAnsi="Times New Roman" w:cs="Times New Roman"/>
          <w:lang w:val="en-US"/>
        </w:rPr>
        <w:t>Casale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P, Raymond R, et al. Efficacy and safety of a hemostatic puncture closure device with early ambulation after coronary angiography. </w:t>
      </w:r>
      <w:proofErr w:type="spellStart"/>
      <w:r w:rsidRPr="00394672">
        <w:rPr>
          <w:rFonts w:ascii="Times New Roman" w:hAnsi="Times New Roman" w:cs="Times New Roman"/>
          <w:lang w:val="en-US"/>
        </w:rPr>
        <w:t>Angio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-Seal Investigators. Am J </w:t>
      </w:r>
      <w:proofErr w:type="spellStart"/>
      <w:r w:rsidRPr="00394672">
        <w:rPr>
          <w:rFonts w:ascii="Times New Roman" w:hAnsi="Times New Roman" w:cs="Times New Roman"/>
          <w:lang w:val="en-US"/>
        </w:rPr>
        <w:t>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1998; </w:t>
      </w:r>
      <w:proofErr w:type="gramStart"/>
      <w:r w:rsidRPr="00394672">
        <w:rPr>
          <w:rFonts w:ascii="Times New Roman" w:hAnsi="Times New Roman" w:cs="Times New Roman"/>
          <w:lang w:val="en-US"/>
        </w:rPr>
        <w:t>81:569.</w:t>
      </w:r>
      <w:proofErr w:type="gramEnd"/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Kapadia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SR, Raymond R, Knopf W, et al. The 6Fr </w:t>
      </w:r>
      <w:proofErr w:type="spellStart"/>
      <w:r w:rsidRPr="00394672">
        <w:rPr>
          <w:rFonts w:ascii="Times New Roman" w:hAnsi="Times New Roman" w:cs="Times New Roman"/>
          <w:lang w:val="en-US"/>
        </w:rPr>
        <w:t>Angio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-Seal arterial closure device: results from a multimember prospective registry. Am J </w:t>
      </w:r>
      <w:proofErr w:type="spellStart"/>
      <w:r w:rsidRPr="00394672">
        <w:rPr>
          <w:rFonts w:ascii="Times New Roman" w:hAnsi="Times New Roman" w:cs="Times New Roman"/>
          <w:lang w:val="en-US"/>
        </w:rPr>
        <w:t>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2001; </w:t>
      </w:r>
      <w:proofErr w:type="gramStart"/>
      <w:r w:rsidRPr="00394672">
        <w:rPr>
          <w:rFonts w:ascii="Times New Roman" w:hAnsi="Times New Roman" w:cs="Times New Roman"/>
          <w:lang w:val="en-US"/>
        </w:rPr>
        <w:t>87:789.</w:t>
      </w:r>
      <w:proofErr w:type="gramEnd"/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Silber S, </w:t>
      </w:r>
      <w:proofErr w:type="spellStart"/>
      <w:r w:rsidRPr="00394672">
        <w:rPr>
          <w:rFonts w:ascii="Times New Roman" w:hAnsi="Times New Roman" w:cs="Times New Roman"/>
          <w:lang w:val="en-US"/>
        </w:rPr>
        <w:t>Gershony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G, </w:t>
      </w:r>
      <w:proofErr w:type="spellStart"/>
      <w:r w:rsidRPr="00394672">
        <w:rPr>
          <w:rFonts w:ascii="Times New Roman" w:hAnsi="Times New Roman" w:cs="Times New Roman"/>
          <w:lang w:val="en-US"/>
        </w:rPr>
        <w:t>Schön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B, et al. A novel vascular sealing device for closure of percutaneous arterial access sites. Am J </w:t>
      </w:r>
      <w:proofErr w:type="spellStart"/>
      <w:r w:rsidRPr="00394672">
        <w:rPr>
          <w:rFonts w:ascii="Times New Roman" w:hAnsi="Times New Roman" w:cs="Times New Roman"/>
          <w:lang w:val="en-US"/>
        </w:rPr>
        <w:t>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1999; </w:t>
      </w:r>
      <w:proofErr w:type="gramStart"/>
      <w:r w:rsidRPr="00394672">
        <w:rPr>
          <w:rFonts w:ascii="Times New Roman" w:hAnsi="Times New Roman" w:cs="Times New Roman"/>
          <w:lang w:val="en-US"/>
        </w:rPr>
        <w:t>83:1248.</w:t>
      </w:r>
      <w:proofErr w:type="gramEnd"/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Silber S, </w:t>
      </w:r>
      <w:proofErr w:type="spellStart"/>
      <w:r w:rsidRPr="00394672">
        <w:rPr>
          <w:rFonts w:ascii="Times New Roman" w:hAnsi="Times New Roman" w:cs="Times New Roman"/>
          <w:lang w:val="en-US"/>
        </w:rPr>
        <w:t>Tofte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AJ, </w:t>
      </w:r>
      <w:proofErr w:type="spellStart"/>
      <w:r w:rsidRPr="00394672">
        <w:rPr>
          <w:rFonts w:ascii="Times New Roman" w:hAnsi="Times New Roman" w:cs="Times New Roman"/>
          <w:lang w:val="en-US"/>
        </w:rPr>
        <w:t>Kjellevand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TO, et al. Final report of the European multi-center registry using the </w:t>
      </w:r>
      <w:proofErr w:type="spellStart"/>
      <w:r w:rsidRPr="00394672">
        <w:rPr>
          <w:rFonts w:ascii="Times New Roman" w:hAnsi="Times New Roman" w:cs="Times New Roman"/>
          <w:lang w:val="en-US"/>
        </w:rPr>
        <w:t>Duett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vascular sealing device. </w:t>
      </w:r>
      <w:proofErr w:type="spellStart"/>
      <w:r w:rsidRPr="00394672">
        <w:rPr>
          <w:rFonts w:ascii="Times New Roman" w:hAnsi="Times New Roman" w:cs="Times New Roman"/>
          <w:lang w:val="en-US"/>
        </w:rPr>
        <w:t>Herz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1999; 24:620.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Baim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DS, Knopf WD, </w:t>
      </w:r>
      <w:proofErr w:type="spellStart"/>
      <w:r w:rsidRPr="00394672">
        <w:rPr>
          <w:rFonts w:ascii="Times New Roman" w:hAnsi="Times New Roman" w:cs="Times New Roman"/>
          <w:lang w:val="en-US"/>
        </w:rPr>
        <w:t>Hinohara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T, et al. Suture-mediated closure of the femoral access site after cardiac catheterization: results of the suture to ambulate </w:t>
      </w:r>
      <w:proofErr w:type="spellStart"/>
      <w:r w:rsidRPr="00394672">
        <w:rPr>
          <w:rFonts w:ascii="Times New Roman" w:hAnsi="Times New Roman" w:cs="Times New Roman"/>
          <w:lang w:val="en-US"/>
        </w:rPr>
        <w:t>aNd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discharge (STAND I and STAND II) trials. Am J </w:t>
      </w:r>
      <w:proofErr w:type="spellStart"/>
      <w:r w:rsidRPr="00394672">
        <w:rPr>
          <w:rFonts w:ascii="Times New Roman" w:hAnsi="Times New Roman" w:cs="Times New Roman"/>
          <w:lang w:val="en-US"/>
        </w:rPr>
        <w:t>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2000; </w:t>
      </w:r>
      <w:proofErr w:type="gramStart"/>
      <w:r w:rsidRPr="00394672">
        <w:rPr>
          <w:rFonts w:ascii="Times New Roman" w:hAnsi="Times New Roman" w:cs="Times New Roman"/>
          <w:lang w:val="en-US"/>
        </w:rPr>
        <w:t>85:864.</w:t>
      </w:r>
      <w:proofErr w:type="gramEnd"/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Pracyk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JB, Wall TC, </w:t>
      </w:r>
      <w:proofErr w:type="spellStart"/>
      <w:r w:rsidRPr="00394672">
        <w:rPr>
          <w:rFonts w:ascii="Times New Roman" w:hAnsi="Times New Roman" w:cs="Times New Roman"/>
          <w:lang w:val="en-US"/>
        </w:rPr>
        <w:t>Longabaugh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JP, et al. A randomized trial of vascular hemostasis techniques to reduce femoral vascular complications after coronary intervention. Am J </w:t>
      </w:r>
      <w:proofErr w:type="spellStart"/>
      <w:r w:rsidRPr="00394672">
        <w:rPr>
          <w:rFonts w:ascii="Times New Roman" w:hAnsi="Times New Roman" w:cs="Times New Roman"/>
          <w:lang w:val="en-US"/>
        </w:rPr>
        <w:t>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1998; </w:t>
      </w:r>
      <w:proofErr w:type="gramStart"/>
      <w:r w:rsidRPr="00394672">
        <w:rPr>
          <w:rFonts w:ascii="Times New Roman" w:hAnsi="Times New Roman" w:cs="Times New Roman"/>
          <w:lang w:val="en-US"/>
        </w:rPr>
        <w:t>81:970.</w:t>
      </w:r>
      <w:proofErr w:type="gramEnd"/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Koreny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394672">
        <w:rPr>
          <w:rFonts w:ascii="Times New Roman" w:hAnsi="Times New Roman" w:cs="Times New Roman"/>
          <w:lang w:val="en-US"/>
        </w:rPr>
        <w:t>Riedmüller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E, </w:t>
      </w:r>
      <w:proofErr w:type="spellStart"/>
      <w:r w:rsidRPr="00394672">
        <w:rPr>
          <w:rFonts w:ascii="Times New Roman" w:hAnsi="Times New Roman" w:cs="Times New Roman"/>
          <w:lang w:val="en-US"/>
        </w:rPr>
        <w:t>Nikfardjam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M, et al. Arterial puncture closing devices compared with standard manual compression after cardiac catheterization: systematic review and meta-analysis. JAMA 2004; 291:350.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Nikolsky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E, </w:t>
      </w:r>
      <w:proofErr w:type="spellStart"/>
      <w:r w:rsidRPr="00394672">
        <w:rPr>
          <w:rFonts w:ascii="Times New Roman" w:hAnsi="Times New Roman" w:cs="Times New Roman"/>
          <w:lang w:val="en-US"/>
        </w:rPr>
        <w:t>Mehran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R, </w:t>
      </w:r>
      <w:proofErr w:type="spellStart"/>
      <w:r w:rsidRPr="00394672">
        <w:rPr>
          <w:rFonts w:ascii="Times New Roman" w:hAnsi="Times New Roman" w:cs="Times New Roman"/>
          <w:lang w:val="en-US"/>
        </w:rPr>
        <w:t>Halkin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A, et al. Vascular complications associated with </w:t>
      </w:r>
      <w:proofErr w:type="spellStart"/>
      <w:r w:rsidRPr="00394672">
        <w:rPr>
          <w:rFonts w:ascii="Times New Roman" w:hAnsi="Times New Roman" w:cs="Times New Roman"/>
          <w:lang w:val="en-US"/>
        </w:rPr>
        <w:t>arteriotomy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closure devices in patients undergoing percutaneous coronary procedures: a meta-analysis. J Am </w:t>
      </w:r>
      <w:proofErr w:type="spellStart"/>
      <w:r w:rsidRPr="00394672">
        <w:rPr>
          <w:rFonts w:ascii="Times New Roman" w:hAnsi="Times New Roman" w:cs="Times New Roman"/>
          <w:lang w:val="en-US"/>
        </w:rPr>
        <w:t>CollCardiol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2004; 44:1200.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lastRenderedPageBreak/>
        <w:t xml:space="preserve">Geary K, Landers JT, Fiore W, Riggs P. Management of infected femoral closure devices. </w:t>
      </w:r>
      <w:proofErr w:type="spellStart"/>
      <w:r w:rsidRPr="00394672">
        <w:rPr>
          <w:rFonts w:ascii="Times New Roman" w:hAnsi="Times New Roman" w:cs="Times New Roman"/>
          <w:lang w:val="en-US"/>
        </w:rPr>
        <w:t>CardiovascSurg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2002; 10:161.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Cherr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GS, Travis JA, </w:t>
      </w:r>
      <w:proofErr w:type="spellStart"/>
      <w:r w:rsidRPr="00394672">
        <w:rPr>
          <w:rFonts w:ascii="Times New Roman" w:hAnsi="Times New Roman" w:cs="Times New Roman"/>
          <w:lang w:val="en-US"/>
        </w:rPr>
        <w:t>Ligush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J </w:t>
      </w:r>
      <w:proofErr w:type="spellStart"/>
      <w:r w:rsidRPr="00394672">
        <w:rPr>
          <w:rFonts w:ascii="Times New Roman" w:hAnsi="Times New Roman" w:cs="Times New Roman"/>
          <w:lang w:val="en-US"/>
        </w:rPr>
        <w:t>Jr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, et al. Infection is an unusual but serious complication of a femoral artery catheterization site closure device. Ann </w:t>
      </w:r>
      <w:proofErr w:type="spellStart"/>
      <w:r w:rsidRPr="00394672">
        <w:rPr>
          <w:rFonts w:ascii="Times New Roman" w:hAnsi="Times New Roman" w:cs="Times New Roman"/>
          <w:lang w:val="en-US"/>
        </w:rPr>
        <w:t>VascSurg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2001; 15:567.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S.Chin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Wong et al. A randomized Comparison of a Novel </w:t>
      </w:r>
      <w:proofErr w:type="spellStart"/>
      <w:r w:rsidRPr="00394672">
        <w:rPr>
          <w:rFonts w:ascii="Times New Roman" w:hAnsi="Times New Roman" w:cs="Times New Roman"/>
          <w:lang w:val="en-US"/>
        </w:rPr>
        <w:t>Bioabsorbable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vascular close device versus manual compression in the achievement </w:t>
      </w:r>
      <w:proofErr w:type="gramStart"/>
      <w:r w:rsidRPr="00394672">
        <w:rPr>
          <w:rFonts w:ascii="Times New Roman" w:hAnsi="Times New Roman" w:cs="Times New Roman"/>
          <w:lang w:val="en-US"/>
        </w:rPr>
        <w:t>of  hemostasis</w:t>
      </w:r>
      <w:proofErr w:type="gramEnd"/>
      <w:r w:rsidRPr="00394672">
        <w:rPr>
          <w:rFonts w:ascii="Times New Roman" w:hAnsi="Times New Roman" w:cs="Times New Roman"/>
          <w:lang w:val="en-US"/>
        </w:rPr>
        <w:t xml:space="preserve"> after percutaneous femoral procedures: The ECLIPS trial </w:t>
      </w:r>
      <w:proofErr w:type="spellStart"/>
      <w:r w:rsidRPr="00394672">
        <w:rPr>
          <w:rFonts w:ascii="Times New Roman" w:hAnsi="Times New Roman" w:cs="Times New Roman"/>
          <w:lang w:val="en-US"/>
        </w:rPr>
        <w:t>J.Am.Coll.Cardiol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94672">
        <w:rPr>
          <w:rFonts w:ascii="Times New Roman" w:hAnsi="Times New Roman" w:cs="Times New Roman"/>
          <w:lang w:val="en-US"/>
        </w:rPr>
        <w:t>Intv</w:t>
      </w:r>
      <w:proofErr w:type="spellEnd"/>
      <w:r w:rsidRPr="00394672">
        <w:rPr>
          <w:rFonts w:ascii="Times New Roman" w:hAnsi="Times New Roman" w:cs="Times New Roman"/>
          <w:lang w:val="en-US"/>
        </w:rPr>
        <w:t>. 2009; 2; 785-793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Henry M, Amor M, </w:t>
      </w:r>
      <w:proofErr w:type="spellStart"/>
      <w:r w:rsidRPr="00394672">
        <w:rPr>
          <w:rFonts w:ascii="Times New Roman" w:hAnsi="Times New Roman" w:cs="Times New Roman"/>
          <w:lang w:val="en-US"/>
        </w:rPr>
        <w:t>Allaoui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394672">
        <w:rPr>
          <w:rFonts w:ascii="Times New Roman" w:hAnsi="Times New Roman" w:cs="Times New Roman"/>
          <w:lang w:val="en-US"/>
        </w:rPr>
        <w:t>Tricoche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O. A new access site management tool: The </w:t>
      </w:r>
      <w:proofErr w:type="spellStart"/>
      <w:r w:rsidRPr="00394672">
        <w:rPr>
          <w:rFonts w:ascii="Times New Roman" w:hAnsi="Times New Roman" w:cs="Times New Roman"/>
          <w:lang w:val="en-US"/>
        </w:rPr>
        <w:t>Angio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-Seal </w:t>
      </w:r>
      <w:proofErr w:type="spellStart"/>
      <w:r w:rsidRPr="00394672">
        <w:rPr>
          <w:rFonts w:ascii="Times New Roman" w:hAnsi="Times New Roman" w:cs="Times New Roman"/>
          <w:lang w:val="en-US"/>
        </w:rPr>
        <w:t>hemostatic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puncture closure device. J </w:t>
      </w:r>
      <w:proofErr w:type="spellStart"/>
      <w:r w:rsidRPr="00394672">
        <w:rPr>
          <w:rFonts w:ascii="Times New Roman" w:hAnsi="Times New Roman" w:cs="Times New Roman"/>
          <w:lang w:val="en-US"/>
        </w:rPr>
        <w:t>EndovascSurg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1995</w:t>
      </w:r>
      <w:proofErr w:type="gramStart"/>
      <w:r w:rsidRPr="00394672">
        <w:rPr>
          <w:rFonts w:ascii="Times New Roman" w:hAnsi="Times New Roman" w:cs="Times New Roman"/>
          <w:lang w:val="en-US"/>
        </w:rPr>
        <w:t>;2:289</w:t>
      </w:r>
      <w:proofErr w:type="gramEnd"/>
      <w:r w:rsidRPr="00394672">
        <w:rPr>
          <w:rFonts w:ascii="Times New Roman" w:hAnsi="Times New Roman" w:cs="Times New Roman"/>
          <w:lang w:val="en-US"/>
        </w:rPr>
        <w:t>–296.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Gonze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MD, </w:t>
      </w:r>
      <w:proofErr w:type="spellStart"/>
      <w:r w:rsidRPr="00394672">
        <w:rPr>
          <w:rFonts w:ascii="Times New Roman" w:hAnsi="Times New Roman" w:cs="Times New Roman"/>
          <w:lang w:val="en-US"/>
        </w:rPr>
        <w:t>Sternbergh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WC, III, </w:t>
      </w:r>
      <w:proofErr w:type="spellStart"/>
      <w:r w:rsidRPr="00394672">
        <w:rPr>
          <w:rFonts w:ascii="Times New Roman" w:hAnsi="Times New Roman" w:cs="Times New Roman"/>
          <w:lang w:val="en-US"/>
        </w:rPr>
        <w:t>Salartash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K, Money SR. Complications associated with percutaneous closure devices. Am J </w:t>
      </w:r>
      <w:proofErr w:type="spellStart"/>
      <w:r w:rsidRPr="00394672">
        <w:rPr>
          <w:rFonts w:ascii="Times New Roman" w:hAnsi="Times New Roman" w:cs="Times New Roman"/>
          <w:lang w:val="en-US"/>
        </w:rPr>
        <w:t>Surg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1999</w:t>
      </w:r>
      <w:proofErr w:type="gramStart"/>
      <w:r w:rsidRPr="00394672">
        <w:rPr>
          <w:rFonts w:ascii="Times New Roman" w:hAnsi="Times New Roman" w:cs="Times New Roman"/>
          <w:lang w:val="en-US"/>
        </w:rPr>
        <w:t>;178:209</w:t>
      </w:r>
      <w:proofErr w:type="gramEnd"/>
      <w:r w:rsidRPr="00394672">
        <w:rPr>
          <w:rFonts w:ascii="Times New Roman" w:hAnsi="Times New Roman" w:cs="Times New Roman"/>
          <w:lang w:val="en-US"/>
        </w:rPr>
        <w:t>–211.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Warren BS, Warren SG, Miller SD. Predictors of complications and learning curve using the </w:t>
      </w:r>
      <w:proofErr w:type="spellStart"/>
      <w:r w:rsidRPr="00394672">
        <w:rPr>
          <w:rFonts w:ascii="Times New Roman" w:hAnsi="Times New Roman" w:cs="Times New Roman"/>
          <w:lang w:val="en-US"/>
        </w:rPr>
        <w:t>Angio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-Seal closure device following interventional and diagnostic catheterization. Catheter </w:t>
      </w:r>
      <w:proofErr w:type="spellStart"/>
      <w:r w:rsidRPr="00394672">
        <w:rPr>
          <w:rFonts w:ascii="Times New Roman" w:hAnsi="Times New Roman" w:cs="Times New Roman"/>
          <w:lang w:val="en-US"/>
        </w:rPr>
        <w:t>CardiovascInterv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1999</w:t>
      </w:r>
      <w:proofErr w:type="gramStart"/>
      <w:r w:rsidRPr="00394672">
        <w:rPr>
          <w:rFonts w:ascii="Times New Roman" w:hAnsi="Times New Roman" w:cs="Times New Roman"/>
          <w:lang w:val="en-US"/>
        </w:rPr>
        <w:t>;48:162</w:t>
      </w:r>
      <w:proofErr w:type="gramEnd"/>
      <w:r w:rsidRPr="00394672">
        <w:rPr>
          <w:rFonts w:ascii="Times New Roman" w:hAnsi="Times New Roman" w:cs="Times New Roman"/>
          <w:lang w:val="en-US"/>
        </w:rPr>
        <w:t>–166.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r w:rsidRPr="00394672">
        <w:rPr>
          <w:rFonts w:ascii="Times New Roman" w:hAnsi="Times New Roman" w:cs="Times New Roman"/>
          <w:lang w:val="en-US"/>
        </w:rPr>
        <w:t xml:space="preserve">Carey D, Martin JR, Moore CA, et al. Complications of femoral artery closure devices. Catheter </w:t>
      </w:r>
      <w:proofErr w:type="spellStart"/>
      <w:r w:rsidRPr="00394672">
        <w:rPr>
          <w:rFonts w:ascii="Times New Roman" w:hAnsi="Times New Roman" w:cs="Times New Roman"/>
          <w:lang w:val="en-US"/>
        </w:rPr>
        <w:t>CardiovascInterv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2001</w:t>
      </w:r>
      <w:proofErr w:type="gramStart"/>
      <w:r w:rsidRPr="00394672">
        <w:rPr>
          <w:rFonts w:ascii="Times New Roman" w:hAnsi="Times New Roman" w:cs="Times New Roman"/>
          <w:lang w:val="en-US"/>
        </w:rPr>
        <w:t>;52:3</w:t>
      </w:r>
      <w:proofErr w:type="gramEnd"/>
      <w:r w:rsidRPr="00394672">
        <w:rPr>
          <w:rFonts w:ascii="Times New Roman" w:hAnsi="Times New Roman" w:cs="Times New Roman"/>
          <w:lang w:val="en-US"/>
        </w:rPr>
        <w:t>–7.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Kirchhof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C, </w:t>
      </w:r>
      <w:proofErr w:type="spellStart"/>
      <w:r w:rsidRPr="00394672">
        <w:rPr>
          <w:rFonts w:ascii="Times New Roman" w:hAnsi="Times New Roman" w:cs="Times New Roman"/>
          <w:lang w:val="en-US"/>
        </w:rPr>
        <w:t>Schickel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S, Schmidt-</w:t>
      </w:r>
      <w:proofErr w:type="spellStart"/>
      <w:r w:rsidRPr="00394672">
        <w:rPr>
          <w:rFonts w:ascii="Times New Roman" w:hAnsi="Times New Roman" w:cs="Times New Roman"/>
          <w:lang w:val="en-US"/>
        </w:rPr>
        <w:t>Lucke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C, Schmidt-</w:t>
      </w:r>
      <w:proofErr w:type="spellStart"/>
      <w:r w:rsidRPr="00394672">
        <w:rPr>
          <w:rFonts w:ascii="Times New Roman" w:hAnsi="Times New Roman" w:cs="Times New Roman"/>
          <w:lang w:val="en-US"/>
        </w:rPr>
        <w:t>Lucke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JA. Local vascular complications after use of the hemostatic puncture closure device </w:t>
      </w:r>
      <w:proofErr w:type="spellStart"/>
      <w:r w:rsidRPr="00394672">
        <w:rPr>
          <w:rFonts w:ascii="Times New Roman" w:hAnsi="Times New Roman" w:cs="Times New Roman"/>
          <w:lang w:val="en-US"/>
        </w:rPr>
        <w:t>Angio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-Seal. </w:t>
      </w:r>
      <w:proofErr w:type="spellStart"/>
      <w:r w:rsidRPr="00394672">
        <w:rPr>
          <w:rFonts w:ascii="Times New Roman" w:hAnsi="Times New Roman" w:cs="Times New Roman"/>
          <w:lang w:val="en-US"/>
        </w:rPr>
        <w:t>Vasa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2002</w:t>
      </w:r>
      <w:proofErr w:type="gramStart"/>
      <w:r w:rsidRPr="00394672">
        <w:rPr>
          <w:rFonts w:ascii="Times New Roman" w:hAnsi="Times New Roman" w:cs="Times New Roman"/>
          <w:lang w:val="en-US"/>
        </w:rPr>
        <w:t>;31:101</w:t>
      </w:r>
      <w:proofErr w:type="gramEnd"/>
      <w:r w:rsidRPr="00394672">
        <w:rPr>
          <w:rFonts w:ascii="Times New Roman" w:hAnsi="Times New Roman" w:cs="Times New Roman"/>
          <w:lang w:val="en-US"/>
        </w:rPr>
        <w:t>–106.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Rilling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WS, Dicker M. Arterial puncture closure using a collagen plug, I. (</w:t>
      </w:r>
      <w:proofErr w:type="spellStart"/>
      <w:r w:rsidRPr="00394672">
        <w:rPr>
          <w:rFonts w:ascii="Times New Roman" w:hAnsi="Times New Roman" w:cs="Times New Roman"/>
          <w:lang w:val="en-US"/>
        </w:rPr>
        <w:t>Angio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-Seal). Tech </w:t>
      </w:r>
      <w:proofErr w:type="spellStart"/>
      <w:r w:rsidRPr="00394672">
        <w:rPr>
          <w:rFonts w:ascii="Times New Roman" w:hAnsi="Times New Roman" w:cs="Times New Roman"/>
          <w:lang w:val="en-US"/>
        </w:rPr>
        <w:t>VascIntervRadiol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2003</w:t>
      </w:r>
      <w:proofErr w:type="gramStart"/>
      <w:r w:rsidRPr="00394672">
        <w:rPr>
          <w:rFonts w:ascii="Times New Roman" w:hAnsi="Times New Roman" w:cs="Times New Roman"/>
          <w:lang w:val="en-US"/>
        </w:rPr>
        <w:t>;6:76</w:t>
      </w:r>
      <w:proofErr w:type="gramEnd"/>
      <w:r w:rsidRPr="00394672">
        <w:rPr>
          <w:rFonts w:ascii="Times New Roman" w:hAnsi="Times New Roman" w:cs="Times New Roman"/>
          <w:lang w:val="en-US"/>
        </w:rPr>
        <w:t>–81.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rPr>
          <w:rFonts w:ascii="Times New Roman" w:hAnsi="Times New Roman" w:cs="Times New Roman"/>
          <w:lang w:val="en-US"/>
        </w:rPr>
      </w:pPr>
      <w:proofErr w:type="spellStart"/>
      <w:r w:rsidRPr="00394672">
        <w:rPr>
          <w:rFonts w:ascii="Times New Roman" w:hAnsi="Times New Roman" w:cs="Times New Roman"/>
          <w:lang w:val="en-US"/>
        </w:rPr>
        <w:t>Abando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A, Hood D, Weaver F, Katz S. The use of the </w:t>
      </w:r>
      <w:proofErr w:type="spellStart"/>
      <w:r w:rsidRPr="00394672">
        <w:rPr>
          <w:rFonts w:ascii="Times New Roman" w:hAnsi="Times New Roman" w:cs="Times New Roman"/>
          <w:lang w:val="en-US"/>
        </w:rPr>
        <w:t>Angioseal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device for femoral artery closure. J </w:t>
      </w:r>
      <w:proofErr w:type="spellStart"/>
      <w:r w:rsidRPr="00394672">
        <w:rPr>
          <w:rFonts w:ascii="Times New Roman" w:hAnsi="Times New Roman" w:cs="Times New Roman"/>
          <w:lang w:val="en-US"/>
        </w:rPr>
        <w:t>VascSurg</w:t>
      </w:r>
      <w:proofErr w:type="spellEnd"/>
      <w:r w:rsidRPr="00394672">
        <w:rPr>
          <w:rFonts w:ascii="Times New Roman" w:hAnsi="Times New Roman" w:cs="Times New Roman"/>
          <w:lang w:val="en-US"/>
        </w:rPr>
        <w:t xml:space="preserve"> 2004</w:t>
      </w:r>
      <w:proofErr w:type="gramStart"/>
      <w:r w:rsidRPr="00394672">
        <w:rPr>
          <w:rFonts w:ascii="Times New Roman" w:hAnsi="Times New Roman" w:cs="Times New Roman"/>
          <w:lang w:val="en-US"/>
        </w:rPr>
        <w:t>;40:287</w:t>
      </w:r>
      <w:proofErr w:type="gramEnd"/>
      <w:r w:rsidRPr="00394672">
        <w:rPr>
          <w:rFonts w:ascii="Times New Roman" w:hAnsi="Times New Roman" w:cs="Times New Roman"/>
          <w:lang w:val="en-US"/>
        </w:rPr>
        <w:t>–290.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Tapping CR, Dixon S, Little MW,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Bratby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MJ, Anthony S,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Uberoi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R. </w:t>
      </w:r>
      <w:hyperlink r:id="rId19" w:history="1">
        <w:proofErr w:type="spellStart"/>
        <w:r w:rsidRPr="00394672">
          <w:rPr>
            <w:rFonts w:ascii="Times New Roman" w:eastAsia="Times New Roman" w:hAnsi="Times New Roman" w:cs="Times New Roman"/>
            <w:bCs/>
            <w:lang w:val="en-US" w:eastAsia="ru-RU"/>
          </w:rPr>
          <w:t>StarClose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arterial closure after conversion from retrograde to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antegrade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access.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>ClinRadiol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 2012 Apr 7.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Gaba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RC,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Parvinian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A,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Trinos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EM,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Padayao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SV, Francisco RM, Yap FY,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Knuttinen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MG, Owens CA, Bui JT. </w:t>
      </w:r>
      <w:hyperlink r:id="rId20" w:history="1"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Safety and efficacy of </w:t>
        </w:r>
        <w:proofErr w:type="spellStart"/>
        <w:r w:rsidRPr="00394672">
          <w:rPr>
            <w:rFonts w:ascii="Times New Roman" w:eastAsia="Times New Roman" w:hAnsi="Times New Roman" w:cs="Times New Roman"/>
            <w:bCs/>
            <w:lang w:val="en-US" w:eastAsia="ru-RU"/>
          </w:rPr>
          <w:t>StarClose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SE Vascular Closure System in high-risk liver interventional oncology patients.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J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Vasc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Access. 2012 Mar 22:0.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Resnic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FS, Wang TY,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Arora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N,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Vidi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V, Dai D,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Ou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FS, Matheny ME. </w:t>
      </w:r>
      <w:hyperlink r:id="rId21" w:history="1"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Quantifying the learning curve in the use of a novel vascular closure device: an analysis of the NCDR (National Cardiovascular Data Registry)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CathPCI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registry.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JACC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CardiovascInterv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 2012 Jan</w:t>
      </w:r>
      <w:proofErr w:type="gramStart"/>
      <w:r w:rsidRPr="00394672">
        <w:rPr>
          <w:rFonts w:ascii="Times New Roman" w:eastAsia="Times New Roman" w:hAnsi="Times New Roman" w:cs="Times New Roman"/>
          <w:lang w:val="en-US" w:eastAsia="ru-RU"/>
        </w:rPr>
        <w:t>;5</w:t>
      </w:r>
      <w:proofErr w:type="gramEnd"/>
      <w:r w:rsidRPr="00394672">
        <w:rPr>
          <w:rFonts w:ascii="Times New Roman" w:eastAsia="Times New Roman" w:hAnsi="Times New Roman" w:cs="Times New Roman"/>
          <w:lang w:val="en-US" w:eastAsia="ru-RU"/>
        </w:rPr>
        <w:t>(1):82-9.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Burke MN,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Hermiller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J,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JaffMR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</w:t>
      </w:r>
      <w:hyperlink r:id="rId22" w:history="1">
        <w:proofErr w:type="spellStart"/>
        <w:r w:rsidRPr="00394672">
          <w:rPr>
            <w:rFonts w:ascii="Times New Roman" w:eastAsia="Times New Roman" w:hAnsi="Times New Roman" w:cs="Times New Roman"/>
            <w:bCs/>
            <w:lang w:val="en-US" w:eastAsia="ru-RU"/>
          </w:rPr>
          <w:t>StarClose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>(®) vascular closure system (VCS) is safe and effective in patients who ambulate early following successful femoral artery access closure-results from the RISE clinical trial.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Catheter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CardiovascInterv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 2012 Jul 1</w:t>
      </w:r>
      <w:proofErr w:type="gramStart"/>
      <w:r w:rsidRPr="00394672">
        <w:rPr>
          <w:rFonts w:ascii="Times New Roman" w:eastAsia="Times New Roman" w:hAnsi="Times New Roman" w:cs="Times New Roman"/>
          <w:lang w:val="en-US" w:eastAsia="ru-RU"/>
        </w:rPr>
        <w:t>;80</w:t>
      </w:r>
      <w:proofErr w:type="gram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(1):45-52. 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Durack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JC, Thor Johnson D,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Fidelman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N,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Kerlan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RK,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Laberge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JM. </w:t>
      </w:r>
      <w:hyperlink r:id="rId23" w:history="1"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Entrapment of the </w:t>
        </w:r>
        <w:proofErr w:type="spellStart"/>
        <w:r w:rsidRPr="00394672">
          <w:rPr>
            <w:rFonts w:ascii="Times New Roman" w:eastAsia="Times New Roman" w:hAnsi="Times New Roman" w:cs="Times New Roman"/>
            <w:bCs/>
            <w:lang w:val="en-US" w:eastAsia="ru-RU"/>
          </w:rPr>
          <w:t>StarClose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Vascular Closure System </w:t>
        </w:r>
        <w:proofErr w:type="gramStart"/>
        <w:r w:rsidRPr="00394672">
          <w:rPr>
            <w:rFonts w:ascii="Times New Roman" w:eastAsia="Times New Roman" w:hAnsi="Times New Roman" w:cs="Times New Roman"/>
            <w:lang w:val="en-US" w:eastAsia="ru-RU"/>
          </w:rPr>
          <w:t>After</w:t>
        </w:r>
        <w:proofErr w:type="gram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Attempted Common Femoral Artery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Deployment.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>CardiovascInterventRadiol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 2012 Aug</w:t>
      </w:r>
      <w:proofErr w:type="gramStart"/>
      <w:r w:rsidRPr="00394672">
        <w:rPr>
          <w:rFonts w:ascii="Times New Roman" w:eastAsia="Times New Roman" w:hAnsi="Times New Roman" w:cs="Times New Roman"/>
          <w:lang w:val="en-US" w:eastAsia="ru-RU"/>
        </w:rPr>
        <w:t>;35</w:t>
      </w:r>
      <w:proofErr w:type="gram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(4):942-4.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Epub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2011 Sep 23.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Chodór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P,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Kurek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T,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Kowalczuk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A,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Świerad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M,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Wąs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T,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Honisz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G,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Świątkowski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A,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Streb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W,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KalarusZ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</w:t>
      </w:r>
      <w:hyperlink r:id="rId24" w:history="1"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Radialvs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femoral approach with </w:t>
        </w:r>
        <w:proofErr w:type="spellStart"/>
        <w:r w:rsidRPr="00394672">
          <w:rPr>
            <w:rFonts w:ascii="Times New Roman" w:eastAsia="Times New Roman" w:hAnsi="Times New Roman" w:cs="Times New Roman"/>
            <w:bCs/>
            <w:lang w:val="en-US" w:eastAsia="ru-RU"/>
          </w:rPr>
          <w:t>StarClose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clip placement for primary percutaneous coronary intervention in patients with ST-elevation myocardial infarction. RADIAMI II: a prospective,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randomised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, single centre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trial.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>Kardiol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Pol. 2011</w:t>
      </w:r>
      <w:proofErr w:type="gramStart"/>
      <w:r w:rsidRPr="00394672">
        <w:rPr>
          <w:rFonts w:ascii="Times New Roman" w:eastAsia="Times New Roman" w:hAnsi="Times New Roman" w:cs="Times New Roman"/>
          <w:lang w:val="en-US" w:eastAsia="ru-RU"/>
        </w:rPr>
        <w:t>;69</w:t>
      </w:r>
      <w:proofErr w:type="gramEnd"/>
      <w:r w:rsidRPr="00394672">
        <w:rPr>
          <w:rFonts w:ascii="Times New Roman" w:eastAsia="Times New Roman" w:hAnsi="Times New Roman" w:cs="Times New Roman"/>
          <w:lang w:val="en-US" w:eastAsia="ru-RU"/>
        </w:rPr>
        <w:t>(8):763-71.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Spiliopoulos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S,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Katsanos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K,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Karnabatidis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D, Diamantopoulos A,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Nikolaos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C,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Siablis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D. </w:t>
      </w:r>
      <w:hyperlink r:id="rId25" w:history="1"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Safety and efficacy of the </w:t>
        </w:r>
        <w:proofErr w:type="spellStart"/>
        <w:r w:rsidRPr="00394672">
          <w:rPr>
            <w:rFonts w:ascii="Times New Roman" w:eastAsia="Times New Roman" w:hAnsi="Times New Roman" w:cs="Times New Roman"/>
            <w:bCs/>
            <w:lang w:val="en-US" w:eastAsia="ru-RU"/>
          </w:rPr>
          <w:t>StarClose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vascular closure device in more than 1000 consecutive peripheral angioplasty procedures.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J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EndovascTher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 2011 Jun</w:t>
      </w:r>
      <w:proofErr w:type="gramStart"/>
      <w:r w:rsidRPr="00394672">
        <w:rPr>
          <w:rFonts w:ascii="Times New Roman" w:eastAsia="Times New Roman" w:hAnsi="Times New Roman" w:cs="Times New Roman"/>
          <w:lang w:val="en-US" w:eastAsia="ru-RU"/>
        </w:rPr>
        <w:t>;18</w:t>
      </w:r>
      <w:proofErr w:type="gramEnd"/>
      <w:r w:rsidRPr="00394672">
        <w:rPr>
          <w:rFonts w:ascii="Times New Roman" w:eastAsia="Times New Roman" w:hAnsi="Times New Roman" w:cs="Times New Roman"/>
          <w:lang w:val="en-US" w:eastAsia="ru-RU"/>
        </w:rPr>
        <w:t>(3):435-43.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Rodriguez A, Katz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SG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</w:t>
      </w:r>
      <w:hyperlink r:id="rId26" w:history="1"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The use of the </w:t>
        </w:r>
        <w:proofErr w:type="spellStart"/>
        <w:r w:rsidRPr="00394672">
          <w:rPr>
            <w:rFonts w:ascii="Times New Roman" w:eastAsia="Times New Roman" w:hAnsi="Times New Roman" w:cs="Times New Roman"/>
            <w:bCs/>
            <w:lang w:val="en-US" w:eastAsia="ru-RU"/>
          </w:rPr>
          <w:t>StarClose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device for obtaining femoral artery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hemostasis.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>Vasc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Endovascular Surg. 2011 Oct</w:t>
      </w:r>
      <w:proofErr w:type="gramStart"/>
      <w:r w:rsidRPr="00394672">
        <w:rPr>
          <w:rFonts w:ascii="Times New Roman" w:eastAsia="Times New Roman" w:hAnsi="Times New Roman" w:cs="Times New Roman"/>
          <w:lang w:val="en-US" w:eastAsia="ru-RU"/>
        </w:rPr>
        <w:t>;45</w:t>
      </w:r>
      <w:proofErr w:type="gram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(7):627-30. 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Bangalore S,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Vidi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VD, Liu CB, Shah PB,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Resnic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FS. </w:t>
      </w:r>
      <w:hyperlink r:id="rId27" w:history="1"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Efficacy and safety of the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nitinol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clip-based vascular closure device (</w:t>
        </w:r>
        <w:proofErr w:type="spellStart"/>
        <w:r w:rsidRPr="00394672">
          <w:rPr>
            <w:rFonts w:ascii="Times New Roman" w:eastAsia="Times New Roman" w:hAnsi="Times New Roman" w:cs="Times New Roman"/>
            <w:bCs/>
            <w:lang w:val="en-US" w:eastAsia="ru-RU"/>
          </w:rPr>
          <w:t>Starclose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) for closure of common femoral arterial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cannulation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at or near the bifurcation: a propensity score-adjusted analysis.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J Invasive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Cardiol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 2011 May</w:t>
      </w:r>
      <w:proofErr w:type="gramStart"/>
      <w:r w:rsidRPr="00394672">
        <w:rPr>
          <w:rFonts w:ascii="Times New Roman" w:eastAsia="Times New Roman" w:hAnsi="Times New Roman" w:cs="Times New Roman"/>
          <w:lang w:val="en-US" w:eastAsia="ru-RU"/>
        </w:rPr>
        <w:t>;23</w:t>
      </w:r>
      <w:proofErr w:type="gramEnd"/>
      <w:r w:rsidRPr="00394672">
        <w:rPr>
          <w:rFonts w:ascii="Times New Roman" w:eastAsia="Times New Roman" w:hAnsi="Times New Roman" w:cs="Times New Roman"/>
          <w:lang w:val="en-US" w:eastAsia="ru-RU"/>
        </w:rPr>
        <w:t>(5):194-9.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lastRenderedPageBreak/>
        <w:t>Iqtidar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AF, Li D, Mather J, McKay RG. </w:t>
      </w:r>
      <w:hyperlink r:id="rId28" w:history="1"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Propensity matched analysis of bleeding and vascular complications associated with vascular closure devices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vs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standard manual compression following percutaneous coronary intervention.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Conn Med. 2011 Jan</w:t>
      </w:r>
      <w:proofErr w:type="gramStart"/>
      <w:r w:rsidRPr="00394672">
        <w:rPr>
          <w:rFonts w:ascii="Times New Roman" w:eastAsia="Times New Roman" w:hAnsi="Times New Roman" w:cs="Times New Roman"/>
          <w:lang w:val="en-US" w:eastAsia="ru-RU"/>
        </w:rPr>
        <w:t>;75</w:t>
      </w:r>
      <w:proofErr w:type="gramEnd"/>
      <w:r w:rsidRPr="00394672">
        <w:rPr>
          <w:rFonts w:ascii="Times New Roman" w:eastAsia="Times New Roman" w:hAnsi="Times New Roman" w:cs="Times New Roman"/>
          <w:lang w:val="en-US" w:eastAsia="ru-RU"/>
        </w:rPr>
        <w:t>(1):5-10.</w:t>
      </w:r>
    </w:p>
    <w:p w:rsidR="00394672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Schwartz BG, Burstein S, Economides C,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Kloner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RA,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Shavelle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DM,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Mayeda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GS. </w:t>
      </w:r>
      <w:hyperlink r:id="rId29" w:history="1">
        <w:r w:rsidRPr="00394672">
          <w:rPr>
            <w:rFonts w:ascii="Times New Roman" w:eastAsia="Times New Roman" w:hAnsi="Times New Roman" w:cs="Times New Roman"/>
            <w:lang w:val="en-US" w:eastAsia="ru-RU"/>
          </w:rPr>
          <w:t>Review of vascular closure devices.</w:t>
        </w:r>
      </w:hyperlink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J Invasive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Cardiol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 2010 Dec</w:t>
      </w:r>
      <w:proofErr w:type="gramStart"/>
      <w:r w:rsidRPr="00394672">
        <w:rPr>
          <w:rFonts w:ascii="Times New Roman" w:eastAsia="Times New Roman" w:hAnsi="Times New Roman" w:cs="Times New Roman"/>
          <w:lang w:val="en-US" w:eastAsia="ru-RU"/>
        </w:rPr>
        <w:t>;22</w:t>
      </w:r>
      <w:proofErr w:type="gramEnd"/>
      <w:r w:rsidRPr="00394672">
        <w:rPr>
          <w:rFonts w:ascii="Times New Roman" w:eastAsia="Times New Roman" w:hAnsi="Times New Roman" w:cs="Times New Roman"/>
          <w:lang w:val="en-US" w:eastAsia="ru-RU"/>
        </w:rPr>
        <w:t>(12):599-607.</w:t>
      </w:r>
    </w:p>
    <w:p w:rsidR="004C5A17" w:rsidRPr="00394672" w:rsidRDefault="00394672" w:rsidP="00394672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Chiu AH, Coles SR,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Tibballs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 xml:space="preserve"> J, </w:t>
      </w:r>
      <w:proofErr w:type="spellStart"/>
      <w:r w:rsidRPr="00394672">
        <w:rPr>
          <w:rFonts w:ascii="Times New Roman" w:eastAsia="Times New Roman" w:hAnsi="Times New Roman" w:cs="Times New Roman"/>
          <w:lang w:val="en-US" w:eastAsia="ru-RU"/>
        </w:rPr>
        <w:t>NadkarniS</w:t>
      </w:r>
      <w:proofErr w:type="spellEnd"/>
      <w:r w:rsidRPr="00394672">
        <w:rPr>
          <w:rFonts w:ascii="Times New Roman" w:eastAsia="Times New Roman" w:hAnsi="Times New Roman" w:cs="Times New Roman"/>
          <w:lang w:val="en-US" w:eastAsia="ru-RU"/>
        </w:rPr>
        <w:t>.</w:t>
      </w:r>
      <w:hyperlink r:id="rId30" w:history="1"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The</w:t>
        </w:r>
        <w:r w:rsidRPr="00394672">
          <w:rPr>
            <w:rFonts w:ascii="Times New Roman" w:eastAsia="Times New Roman" w:hAnsi="Times New Roman" w:cs="Times New Roman"/>
            <w:bCs/>
            <w:lang w:val="en-US" w:eastAsia="ru-RU"/>
          </w:rPr>
          <w:t>StarClose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vascular closure device in </w:t>
        </w:r>
        <w:proofErr w:type="spellStart"/>
        <w:r w:rsidRPr="00394672">
          <w:rPr>
            <w:rFonts w:ascii="Times New Roman" w:eastAsia="Times New Roman" w:hAnsi="Times New Roman" w:cs="Times New Roman"/>
            <w:lang w:val="en-US" w:eastAsia="ru-RU"/>
          </w:rPr>
          <w:t>antegrade</w:t>
        </w:r>
        <w:proofErr w:type="spellEnd"/>
        <w:r w:rsidRPr="00394672">
          <w:rPr>
            <w:rFonts w:ascii="Times New Roman" w:eastAsia="Times New Roman" w:hAnsi="Times New Roman" w:cs="Times New Roman"/>
            <w:lang w:val="en-US" w:eastAsia="ru-RU"/>
          </w:rPr>
          <w:t xml:space="preserve"> and retrograde punctures: a single-center experience.</w:t>
        </w:r>
      </w:hyperlink>
      <w:r w:rsidRPr="00394672">
        <w:rPr>
          <w:rFonts w:ascii="Times New Roman" w:eastAsia="Times New Roman" w:hAnsi="Times New Roman" w:cs="Times New Roman"/>
          <w:lang w:eastAsia="ru-RU"/>
        </w:rPr>
        <w:t xml:space="preserve">J </w:t>
      </w:r>
      <w:proofErr w:type="spellStart"/>
      <w:r w:rsidRPr="00394672">
        <w:rPr>
          <w:rFonts w:ascii="Times New Roman" w:eastAsia="Times New Roman" w:hAnsi="Times New Roman" w:cs="Times New Roman"/>
          <w:lang w:eastAsia="ru-RU"/>
        </w:rPr>
        <w:t>EndovascTher</w:t>
      </w:r>
      <w:proofErr w:type="spellEnd"/>
      <w:r w:rsidRPr="00394672">
        <w:rPr>
          <w:rFonts w:ascii="Times New Roman" w:eastAsia="Times New Roman" w:hAnsi="Times New Roman" w:cs="Times New Roman"/>
          <w:lang w:eastAsia="ru-RU"/>
        </w:rPr>
        <w:t>. 2010 Feb;17(1):46-50.</w:t>
      </w:r>
    </w:p>
    <w:sectPr w:rsidR="004C5A17" w:rsidRPr="00394672" w:rsidSect="00E24F5B">
      <w:pgSz w:w="11906" w:h="16838"/>
      <w:pgMar w:top="1134" w:right="850" w:bottom="198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B29"/>
    <w:multiLevelType w:val="multilevel"/>
    <w:tmpl w:val="6792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C5364"/>
    <w:multiLevelType w:val="multilevel"/>
    <w:tmpl w:val="C82E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F545F"/>
    <w:multiLevelType w:val="multilevel"/>
    <w:tmpl w:val="19E0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55C17"/>
    <w:multiLevelType w:val="multilevel"/>
    <w:tmpl w:val="646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D491D"/>
    <w:multiLevelType w:val="multilevel"/>
    <w:tmpl w:val="2A7E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B701D"/>
    <w:multiLevelType w:val="hybridMultilevel"/>
    <w:tmpl w:val="94D88DF8"/>
    <w:lvl w:ilvl="0" w:tplc="6D6423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443B3"/>
    <w:multiLevelType w:val="multilevel"/>
    <w:tmpl w:val="DF2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21B03"/>
    <w:multiLevelType w:val="hybridMultilevel"/>
    <w:tmpl w:val="39327D6A"/>
    <w:lvl w:ilvl="0" w:tplc="64CC784A">
      <w:start w:val="3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92330E"/>
    <w:multiLevelType w:val="hybridMultilevel"/>
    <w:tmpl w:val="B4C0A2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E5578"/>
    <w:multiLevelType w:val="multilevel"/>
    <w:tmpl w:val="5EA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D5514"/>
    <w:multiLevelType w:val="multilevel"/>
    <w:tmpl w:val="6082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758A4"/>
    <w:multiLevelType w:val="multilevel"/>
    <w:tmpl w:val="929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13A11"/>
    <w:multiLevelType w:val="hybridMultilevel"/>
    <w:tmpl w:val="B30678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1003A"/>
    <w:multiLevelType w:val="hybridMultilevel"/>
    <w:tmpl w:val="7166B416"/>
    <w:lvl w:ilvl="0" w:tplc="C84EEB2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4411A8C"/>
    <w:multiLevelType w:val="multilevel"/>
    <w:tmpl w:val="69D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66161"/>
    <w:multiLevelType w:val="multilevel"/>
    <w:tmpl w:val="3BC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8C38EE"/>
    <w:multiLevelType w:val="multilevel"/>
    <w:tmpl w:val="9E2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C4D8E"/>
    <w:multiLevelType w:val="multilevel"/>
    <w:tmpl w:val="1C4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622F6"/>
    <w:multiLevelType w:val="multilevel"/>
    <w:tmpl w:val="D5E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16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18"/>
  </w:num>
  <w:num w:numId="14">
    <w:abstractNumId w:val="4"/>
  </w:num>
  <w:num w:numId="15">
    <w:abstractNumId w:val="13"/>
  </w:num>
  <w:num w:numId="16">
    <w:abstractNumId w:val="12"/>
  </w:num>
  <w:num w:numId="17">
    <w:abstractNumId w:val="7"/>
  </w:num>
  <w:num w:numId="18">
    <w:abstractNumId w:val="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330E4"/>
    <w:rsid w:val="0008701F"/>
    <w:rsid w:val="000B211B"/>
    <w:rsid w:val="000D2DBB"/>
    <w:rsid w:val="000D3F75"/>
    <w:rsid w:val="001031D9"/>
    <w:rsid w:val="00123259"/>
    <w:rsid w:val="001263A0"/>
    <w:rsid w:val="0015067C"/>
    <w:rsid w:val="00167BDF"/>
    <w:rsid w:val="00181AA8"/>
    <w:rsid w:val="001972EB"/>
    <w:rsid w:val="001B4821"/>
    <w:rsid w:val="001D442A"/>
    <w:rsid w:val="001F02BE"/>
    <w:rsid w:val="002218C6"/>
    <w:rsid w:val="00251CC5"/>
    <w:rsid w:val="00285F10"/>
    <w:rsid w:val="0029375D"/>
    <w:rsid w:val="002A2075"/>
    <w:rsid w:val="002A6B66"/>
    <w:rsid w:val="002C5B12"/>
    <w:rsid w:val="002D7283"/>
    <w:rsid w:val="002F216B"/>
    <w:rsid w:val="002F7EF2"/>
    <w:rsid w:val="00302340"/>
    <w:rsid w:val="00306FBB"/>
    <w:rsid w:val="00313FF9"/>
    <w:rsid w:val="003330E4"/>
    <w:rsid w:val="00351B25"/>
    <w:rsid w:val="00374A69"/>
    <w:rsid w:val="003855AA"/>
    <w:rsid w:val="00385A05"/>
    <w:rsid w:val="00394672"/>
    <w:rsid w:val="003B56EC"/>
    <w:rsid w:val="003C0ED5"/>
    <w:rsid w:val="003C1EE5"/>
    <w:rsid w:val="003E08E8"/>
    <w:rsid w:val="003F6CBC"/>
    <w:rsid w:val="004017B2"/>
    <w:rsid w:val="00411B8F"/>
    <w:rsid w:val="004137D1"/>
    <w:rsid w:val="00413FC6"/>
    <w:rsid w:val="00415654"/>
    <w:rsid w:val="00425385"/>
    <w:rsid w:val="00445520"/>
    <w:rsid w:val="004630A4"/>
    <w:rsid w:val="0046353F"/>
    <w:rsid w:val="004660BB"/>
    <w:rsid w:val="00482B3A"/>
    <w:rsid w:val="00483708"/>
    <w:rsid w:val="004938D3"/>
    <w:rsid w:val="00496620"/>
    <w:rsid w:val="004C5A17"/>
    <w:rsid w:val="004D5E40"/>
    <w:rsid w:val="004F7C13"/>
    <w:rsid w:val="00500EB3"/>
    <w:rsid w:val="005136D0"/>
    <w:rsid w:val="00526085"/>
    <w:rsid w:val="005617B5"/>
    <w:rsid w:val="00570768"/>
    <w:rsid w:val="0057326F"/>
    <w:rsid w:val="00585F5A"/>
    <w:rsid w:val="005A10C5"/>
    <w:rsid w:val="005A141C"/>
    <w:rsid w:val="005D2A1F"/>
    <w:rsid w:val="005E31D7"/>
    <w:rsid w:val="005E5F40"/>
    <w:rsid w:val="005F72AF"/>
    <w:rsid w:val="00604B37"/>
    <w:rsid w:val="00606F38"/>
    <w:rsid w:val="00656E1B"/>
    <w:rsid w:val="0067441D"/>
    <w:rsid w:val="00683E7C"/>
    <w:rsid w:val="00690518"/>
    <w:rsid w:val="006912C0"/>
    <w:rsid w:val="006A2687"/>
    <w:rsid w:val="006E3534"/>
    <w:rsid w:val="006E54BE"/>
    <w:rsid w:val="006F1182"/>
    <w:rsid w:val="00702D1F"/>
    <w:rsid w:val="00733507"/>
    <w:rsid w:val="007358FF"/>
    <w:rsid w:val="007646AB"/>
    <w:rsid w:val="00766EC5"/>
    <w:rsid w:val="00771914"/>
    <w:rsid w:val="00775C92"/>
    <w:rsid w:val="007E24BE"/>
    <w:rsid w:val="007F4364"/>
    <w:rsid w:val="00875977"/>
    <w:rsid w:val="008B3F25"/>
    <w:rsid w:val="008C3332"/>
    <w:rsid w:val="008F000A"/>
    <w:rsid w:val="008F0C54"/>
    <w:rsid w:val="00906442"/>
    <w:rsid w:val="00931AE8"/>
    <w:rsid w:val="00976C84"/>
    <w:rsid w:val="00977EEC"/>
    <w:rsid w:val="009A356F"/>
    <w:rsid w:val="009A5367"/>
    <w:rsid w:val="009B1E61"/>
    <w:rsid w:val="009C6241"/>
    <w:rsid w:val="00A07184"/>
    <w:rsid w:val="00A17AEA"/>
    <w:rsid w:val="00A23855"/>
    <w:rsid w:val="00A55B73"/>
    <w:rsid w:val="00A56298"/>
    <w:rsid w:val="00AC4AE3"/>
    <w:rsid w:val="00AC719B"/>
    <w:rsid w:val="00B23203"/>
    <w:rsid w:val="00B47FD4"/>
    <w:rsid w:val="00B561A4"/>
    <w:rsid w:val="00B621CD"/>
    <w:rsid w:val="00B737CA"/>
    <w:rsid w:val="00B76131"/>
    <w:rsid w:val="00BD4E66"/>
    <w:rsid w:val="00BF726A"/>
    <w:rsid w:val="00C13B0D"/>
    <w:rsid w:val="00C30F58"/>
    <w:rsid w:val="00C62517"/>
    <w:rsid w:val="00C65214"/>
    <w:rsid w:val="00C65A3E"/>
    <w:rsid w:val="00CA1547"/>
    <w:rsid w:val="00CA495F"/>
    <w:rsid w:val="00D023A2"/>
    <w:rsid w:val="00D2232D"/>
    <w:rsid w:val="00D244C2"/>
    <w:rsid w:val="00D251AF"/>
    <w:rsid w:val="00D4307C"/>
    <w:rsid w:val="00D45424"/>
    <w:rsid w:val="00D47B9D"/>
    <w:rsid w:val="00D936BC"/>
    <w:rsid w:val="00DA0714"/>
    <w:rsid w:val="00DA22CA"/>
    <w:rsid w:val="00DA6300"/>
    <w:rsid w:val="00DC2D10"/>
    <w:rsid w:val="00DC3186"/>
    <w:rsid w:val="00DD473D"/>
    <w:rsid w:val="00DE0BBF"/>
    <w:rsid w:val="00DF5AE6"/>
    <w:rsid w:val="00E20816"/>
    <w:rsid w:val="00E24F5B"/>
    <w:rsid w:val="00E35B6F"/>
    <w:rsid w:val="00E44B7D"/>
    <w:rsid w:val="00E8589C"/>
    <w:rsid w:val="00EA128C"/>
    <w:rsid w:val="00ED13B5"/>
    <w:rsid w:val="00ED57BE"/>
    <w:rsid w:val="00F01205"/>
    <w:rsid w:val="00F03E3C"/>
    <w:rsid w:val="00F06A37"/>
    <w:rsid w:val="00F64A2F"/>
    <w:rsid w:val="00F82E6E"/>
    <w:rsid w:val="00FD0DA6"/>
    <w:rsid w:val="00FE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20"/>
  </w:style>
  <w:style w:type="paragraph" w:styleId="1">
    <w:name w:val="heading 1"/>
    <w:basedOn w:val="a"/>
    <w:link w:val="10"/>
    <w:uiPriority w:val="9"/>
    <w:qFormat/>
    <w:rsid w:val="003C1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8FF"/>
    <w:rPr>
      <w:color w:val="0000FF"/>
      <w:u w:val="single"/>
    </w:rPr>
  </w:style>
  <w:style w:type="table" w:styleId="a4">
    <w:name w:val="Table Grid"/>
    <w:basedOn w:val="a1"/>
    <w:uiPriority w:val="59"/>
    <w:rsid w:val="005A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C5A17"/>
    <w:rPr>
      <w:b/>
      <w:bCs/>
    </w:rPr>
  </w:style>
  <w:style w:type="character" w:customStyle="1" w:styleId="standardbold">
    <w:name w:val="standardbold"/>
    <w:basedOn w:val="a0"/>
    <w:rsid w:val="001031D9"/>
  </w:style>
  <w:style w:type="character" w:customStyle="1" w:styleId="10">
    <w:name w:val="Заголовок 1 Знак"/>
    <w:basedOn w:val="a0"/>
    <w:link w:val="1"/>
    <w:uiPriority w:val="9"/>
    <w:rsid w:val="003C1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8759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8FF"/>
    <w:rPr>
      <w:color w:val="0000FF"/>
      <w:u w:val="single"/>
    </w:rPr>
  </w:style>
  <w:style w:type="table" w:styleId="a4">
    <w:name w:val="Table Grid"/>
    <w:basedOn w:val="a1"/>
    <w:uiPriority w:val="59"/>
    <w:rsid w:val="005A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C5A17"/>
    <w:rPr>
      <w:b/>
      <w:bCs/>
    </w:rPr>
  </w:style>
  <w:style w:type="character" w:customStyle="1" w:styleId="standardbold">
    <w:name w:val="standardbold"/>
    <w:basedOn w:val="a0"/>
    <w:rsid w:val="001031D9"/>
  </w:style>
  <w:style w:type="character" w:customStyle="1" w:styleId="10">
    <w:name w:val="Заголовок 1 Знак"/>
    <w:basedOn w:val="a0"/>
    <w:link w:val="1"/>
    <w:uiPriority w:val="9"/>
    <w:rsid w:val="003C1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87597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3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/contents/periprocedural-complications-of-percutaneous-coronary-intervention/abstract/82,83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http://www.ncbi.nlm.nih.gov/pubmed/2164623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22230153" TargetMode="External"/><Relationship Id="rId7" Type="http://schemas.openxmlformats.org/officeDocument/2006/relationships/hyperlink" Target="http://www.uptodate.com/contents/periprocedural-complications-of-percutaneous-coronary-intervention/abstract/37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www.ncbi.nlm.nih.gov/pubmed/21679086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ncbi.nlm.nih.gov/pubmed/22467152" TargetMode="External"/><Relationship Id="rId29" Type="http://schemas.openxmlformats.org/officeDocument/2006/relationships/hyperlink" Target="http://www.ncbi.nlm.nih.gov/pubmed/211273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ptodate.com/contents/periprocedural-complications-of-percutaneous-coronary-intervention/abstract/85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ncbi.nlm.nih.gov/pubmed/2185061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ncbi.nlm.nih.gov/pubmed/21947552" TargetMode="External"/><Relationship Id="rId28" Type="http://schemas.openxmlformats.org/officeDocument/2006/relationships/hyperlink" Target="http://www.ncbi.nlm.nih.gov/pubmed/21329285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ncbi.nlm.nih.gov/pubmed/2248394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todate.com/contents/periprocedural-complications-of-percutaneous-coronary-intervention/abstract/86-89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ncbi.nlm.nih.gov/pubmed/22162141" TargetMode="External"/><Relationship Id="rId27" Type="http://schemas.openxmlformats.org/officeDocument/2006/relationships/hyperlink" Target="http://www.ncbi.nlm.nih.gov/pubmed/21562348" TargetMode="External"/><Relationship Id="rId30" Type="http://schemas.openxmlformats.org/officeDocument/2006/relationships/hyperlink" Target="http://www.ncbi.nlm.nih.gov/pubmed/20199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249E-499B-4101-A1ED-3A44366E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6763</Words>
  <Characters>38554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Amilio</dc:creator>
  <cp:lastModifiedBy>Angio</cp:lastModifiedBy>
  <cp:revision>2</cp:revision>
  <dcterms:created xsi:type="dcterms:W3CDTF">2012-08-23T09:18:00Z</dcterms:created>
  <dcterms:modified xsi:type="dcterms:W3CDTF">2012-08-23T09:18:00Z</dcterms:modified>
</cp:coreProperties>
</file>